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344C" w14:textId="77777777" w:rsidR="00052A75" w:rsidRDefault="00052A75" w:rsidP="00052A75">
      <w:pPr>
        <w:pStyle w:val="BodyParagraph"/>
      </w:pPr>
    </w:p>
    <w:p w14:paraId="4133DBD6" w14:textId="77777777" w:rsidR="00052A75" w:rsidRDefault="00052A75" w:rsidP="00052A75">
      <w:pPr>
        <w:pStyle w:val="BodyParagraph"/>
      </w:pPr>
    </w:p>
    <w:p w14:paraId="321AF70A" w14:textId="036B29EB" w:rsidR="00F153B3" w:rsidRPr="00C92BAF" w:rsidRDefault="00F153B3" w:rsidP="00C978DB">
      <w:pPr>
        <w:pStyle w:val="Heading1"/>
        <w:spacing w:before="0" w:after="80"/>
        <w:rPr>
          <w:b w:val="0"/>
          <w:bCs/>
          <w:sz w:val="32"/>
          <w:szCs w:val="32"/>
        </w:rPr>
      </w:pPr>
      <w:r w:rsidRPr="00C92BAF">
        <w:rPr>
          <w:b w:val="0"/>
          <w:bCs/>
          <w:sz w:val="32"/>
          <w:szCs w:val="32"/>
        </w:rPr>
        <w:t>Overview</w:t>
      </w:r>
    </w:p>
    <w:p w14:paraId="715FBFE0" w14:textId="78FDE588" w:rsidR="00F153B3" w:rsidRPr="00AF6DD9" w:rsidRDefault="00F153B3" w:rsidP="00052A75">
      <w:pPr>
        <w:pStyle w:val="BodyParagraph"/>
        <w:spacing w:after="120"/>
        <w:rPr>
          <w:color w:val="auto"/>
          <w:sz w:val="22"/>
          <w:szCs w:val="22"/>
        </w:rPr>
      </w:pPr>
      <w:bookmarkStart w:id="0" w:name="_Toc172009346"/>
      <w:r w:rsidRPr="00AF6DD9">
        <w:rPr>
          <w:color w:val="auto"/>
          <w:sz w:val="22"/>
          <w:szCs w:val="22"/>
        </w:rPr>
        <w:t xml:space="preserve">This checklist provides an overview of the steps needed to complete the </w:t>
      </w:r>
      <w:r w:rsidR="007F0874" w:rsidRPr="00AF6DD9">
        <w:rPr>
          <w:color w:val="auto"/>
          <w:sz w:val="22"/>
          <w:szCs w:val="22"/>
        </w:rPr>
        <w:t xml:space="preserve">2025 </w:t>
      </w:r>
      <w:r w:rsidRPr="00AF6DD9">
        <w:rPr>
          <w:color w:val="auto"/>
          <w:sz w:val="22"/>
          <w:szCs w:val="22"/>
        </w:rPr>
        <w:t xml:space="preserve">Facilities Inventory data collection process in FPMT. </w:t>
      </w:r>
    </w:p>
    <w:p w14:paraId="15B31255" w14:textId="11EE55FC" w:rsidR="00F153B3" w:rsidRPr="00AF6DD9" w:rsidRDefault="00F153B3" w:rsidP="00052A75">
      <w:pPr>
        <w:pStyle w:val="BodyParagraph"/>
        <w:spacing w:after="12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>Data requirements are organized by facility type. For receivable leased facilities, lessor (master lease holder or owning agency) responsibilities are detailed as a subsection of owned and leased facilities. Tenant agency responsibilities are listed separately.</w:t>
      </w:r>
    </w:p>
    <w:p w14:paraId="553E4936" w14:textId="4AE88756" w:rsidR="00F153B3" w:rsidRPr="00AF6DD9" w:rsidRDefault="00F153B3" w:rsidP="00F153B3">
      <w:pPr>
        <w:pStyle w:val="BodyParagraph"/>
        <w:spacing w:after="80"/>
        <w:rPr>
          <w:color w:val="auto"/>
          <w:sz w:val="22"/>
          <w:szCs w:val="22"/>
        </w:rPr>
      </w:pPr>
      <w:r w:rsidRPr="00AF6DD9">
        <w:rPr>
          <w:b/>
          <w:bCs/>
          <w:sz w:val="22"/>
          <w:szCs w:val="22"/>
        </w:rPr>
        <w:t>Due Dates</w:t>
      </w:r>
      <w:r w:rsidRPr="00AF6DD9">
        <w:rPr>
          <w:sz w:val="22"/>
          <w:szCs w:val="22"/>
        </w:rPr>
        <w:t xml:space="preserve">: </w:t>
      </w:r>
      <w:r w:rsidRPr="00AF6DD9">
        <w:rPr>
          <w:color w:val="auto"/>
          <w:sz w:val="22"/>
          <w:szCs w:val="22"/>
        </w:rPr>
        <w:t xml:space="preserve">All data must be submitted to OFM </w:t>
      </w:r>
      <w:r w:rsidR="009A305F" w:rsidRPr="00AF6DD9">
        <w:rPr>
          <w:color w:val="auto"/>
          <w:sz w:val="22"/>
          <w:szCs w:val="22"/>
        </w:rPr>
        <w:t>by</w:t>
      </w:r>
      <w:r w:rsidRPr="00AF6DD9">
        <w:rPr>
          <w:color w:val="auto"/>
          <w:sz w:val="22"/>
          <w:szCs w:val="22"/>
        </w:rPr>
        <w:t xml:space="preserve"> June 23, 2025. </w:t>
      </w:r>
      <w:proofErr w:type="gramStart"/>
      <w:r w:rsidRPr="00AF6DD9">
        <w:rPr>
          <w:color w:val="auto"/>
          <w:sz w:val="22"/>
          <w:szCs w:val="22"/>
        </w:rPr>
        <w:t>New</w:t>
      </w:r>
      <w:proofErr w:type="gramEnd"/>
      <w:r w:rsidRPr="00AF6DD9">
        <w:rPr>
          <w:color w:val="auto"/>
          <w:sz w:val="22"/>
          <w:szCs w:val="22"/>
        </w:rPr>
        <w:t xml:space="preserve"> owned and leased facilities must be entered no later than June 2. </w:t>
      </w:r>
    </w:p>
    <w:p w14:paraId="372C51FC" w14:textId="4B721F2B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Click the arrows on the left to expand or collapse each section. Each task includes a link to </w:t>
      </w:r>
      <w:proofErr w:type="gramStart"/>
      <w:r w:rsidRPr="00AF6DD9">
        <w:rPr>
          <w:color w:val="auto"/>
          <w:sz w:val="22"/>
          <w:szCs w:val="22"/>
        </w:rPr>
        <w:t>an associated</w:t>
      </w:r>
      <w:proofErr w:type="gramEnd"/>
      <w:r w:rsidRPr="00AF6DD9">
        <w:rPr>
          <w:color w:val="auto"/>
          <w:sz w:val="22"/>
          <w:szCs w:val="22"/>
        </w:rPr>
        <w:t xml:space="preserve"> job aid with step-by-step instructions.</w:t>
      </w:r>
    </w:p>
    <w:p w14:paraId="76F83A0F" w14:textId="559CC6CE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>Definitions of Facility, Lease</w:t>
      </w:r>
      <w:r w:rsidR="009A305F" w:rsidRPr="00AF6DD9">
        <w:rPr>
          <w:color w:val="auto"/>
          <w:sz w:val="22"/>
          <w:szCs w:val="22"/>
        </w:rPr>
        <w:t>,</w:t>
      </w:r>
      <w:r w:rsidRPr="00AF6DD9">
        <w:rPr>
          <w:color w:val="auto"/>
          <w:sz w:val="22"/>
          <w:szCs w:val="22"/>
        </w:rPr>
        <w:t xml:space="preserve"> and Receivable Lease:</w:t>
      </w:r>
    </w:p>
    <w:p w14:paraId="2BD8437E" w14:textId="2C510AE5" w:rsidR="00F153B3" w:rsidRPr="00AF6DD9" w:rsidRDefault="00F153B3" w:rsidP="001608B2">
      <w:pPr>
        <w:pStyle w:val="BodyParagraph"/>
        <w:numPr>
          <w:ilvl w:val="1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b/>
          <w:bCs/>
          <w:sz w:val="22"/>
          <w:szCs w:val="22"/>
        </w:rPr>
        <w:t>Facility</w:t>
      </w:r>
      <w:r w:rsidRPr="00AF6DD9">
        <w:rPr>
          <w:sz w:val="22"/>
          <w:szCs w:val="22"/>
        </w:rPr>
        <w:t xml:space="preserve">: </w:t>
      </w:r>
      <w:r w:rsidRPr="00AF6DD9">
        <w:rPr>
          <w:color w:val="auto"/>
          <w:sz w:val="22"/>
          <w:szCs w:val="22"/>
        </w:rPr>
        <w:t>a building with at least one wall, a roof and a permanent foundation, regardless of occupancy or cost.</w:t>
      </w:r>
    </w:p>
    <w:p w14:paraId="22A1FDEF" w14:textId="700CFEBB" w:rsidR="00F153B3" w:rsidRPr="00AF6DD9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AF6DD9">
        <w:rPr>
          <w:b/>
          <w:bCs/>
          <w:sz w:val="22"/>
          <w:szCs w:val="22"/>
        </w:rPr>
        <w:t>Lease</w:t>
      </w:r>
      <w:r w:rsidRPr="00AF6DD9">
        <w:rPr>
          <w:sz w:val="22"/>
          <w:szCs w:val="22"/>
        </w:rPr>
        <w:t xml:space="preserve">: </w:t>
      </w:r>
      <w:r w:rsidRPr="00AF6DD9">
        <w:rPr>
          <w:color w:val="auto"/>
          <w:sz w:val="22"/>
          <w:szCs w:val="22"/>
        </w:rPr>
        <w:t>a lease contract, MOU, IAA, RSA, federal license, or any other type of agreement for space regardless of whether there is an exchange of money (e.g., $0 leases).</w:t>
      </w:r>
    </w:p>
    <w:p w14:paraId="3B978667" w14:textId="216345D0" w:rsidR="00F153B3" w:rsidRPr="00AF6DD9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AF6DD9">
        <w:rPr>
          <w:b/>
          <w:bCs/>
          <w:sz w:val="22"/>
          <w:szCs w:val="22"/>
        </w:rPr>
        <w:t>Receivable Lease</w:t>
      </w:r>
      <w:r w:rsidRPr="00AF6DD9">
        <w:rPr>
          <w:sz w:val="22"/>
          <w:szCs w:val="22"/>
        </w:rPr>
        <w:t xml:space="preserve"> </w:t>
      </w:r>
      <w:r w:rsidRPr="00AF6DD9">
        <w:rPr>
          <w:color w:val="auto"/>
          <w:sz w:val="22"/>
          <w:szCs w:val="22"/>
        </w:rPr>
        <w:t>(or sublease): a lease agreement between an agency that owns a building or is the holder of the master lease and a tenant. This includes DES Occupancy Agreements for space on the Capitol Campus.</w:t>
      </w:r>
    </w:p>
    <w:p w14:paraId="50DA7A08" w14:textId="180F09B3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To create a new FPMT account, refer to the </w:t>
      </w:r>
      <w:hyperlink r:id="rId11" w:history="1">
        <w:r w:rsidRPr="00AF6DD9">
          <w:rPr>
            <w:rStyle w:val="Hyperlink"/>
            <w:color w:val="464BA0"/>
            <w:sz w:val="22"/>
            <w:szCs w:val="22"/>
          </w:rPr>
          <w:t>Request New User Account</w:t>
        </w:r>
      </w:hyperlink>
      <w:r w:rsidRPr="00AF6DD9">
        <w:rPr>
          <w:color w:val="auto"/>
          <w:sz w:val="22"/>
          <w:szCs w:val="22"/>
        </w:rPr>
        <w:t xml:space="preserve"> job aid. To reset your FPMT password, refer to the </w:t>
      </w:r>
      <w:hyperlink r:id="rId12" w:history="1">
        <w:r w:rsidRPr="00AF6DD9">
          <w:rPr>
            <w:rStyle w:val="Hyperlink"/>
            <w:color w:val="464BA0"/>
            <w:sz w:val="22"/>
            <w:szCs w:val="22"/>
          </w:rPr>
          <w:t>Reset Password</w:t>
        </w:r>
      </w:hyperlink>
      <w:r w:rsidRPr="00AF6DD9">
        <w:rPr>
          <w:color w:val="auto"/>
          <w:sz w:val="22"/>
          <w:szCs w:val="22"/>
        </w:rPr>
        <w:t xml:space="preserve"> job aid.</w:t>
      </w:r>
    </w:p>
    <w:p w14:paraId="68885A2C" w14:textId="07CE8208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For a basic overview of the FPMT user interface, refer to the </w:t>
      </w:r>
      <w:hyperlink r:id="rId13" w:history="1">
        <w:r w:rsidRPr="00AF6DD9">
          <w:rPr>
            <w:rStyle w:val="Hyperlink"/>
            <w:color w:val="464BA0"/>
            <w:sz w:val="22"/>
            <w:szCs w:val="22"/>
          </w:rPr>
          <w:t>Quick Overview and Basic Navigation</w:t>
        </w:r>
      </w:hyperlink>
      <w:r w:rsidRPr="00AF6DD9">
        <w:rPr>
          <w:color w:val="auto"/>
          <w:sz w:val="22"/>
          <w:szCs w:val="22"/>
        </w:rPr>
        <w:t xml:space="preserve"> job aid and </w:t>
      </w:r>
      <w:hyperlink r:id="rId14" w:history="1">
        <w:r w:rsidRPr="00AF6DD9">
          <w:rPr>
            <w:rStyle w:val="Hyperlink"/>
            <w:color w:val="464BA0"/>
            <w:sz w:val="22"/>
            <w:szCs w:val="22"/>
          </w:rPr>
          <w:t>Intro to FPMT eLearning</w:t>
        </w:r>
      </w:hyperlink>
      <w:r w:rsidRPr="00AF6DD9">
        <w:rPr>
          <w:color w:val="auto"/>
          <w:sz w:val="22"/>
          <w:szCs w:val="22"/>
        </w:rPr>
        <w:t>.</w:t>
      </w:r>
    </w:p>
    <w:p w14:paraId="51F83EF2" w14:textId="61EB7248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Please refer to the </w:t>
      </w:r>
      <w:hyperlink r:id="rId15" w:history="1">
        <w:r w:rsidRPr="00AF6DD9">
          <w:rPr>
            <w:rStyle w:val="Hyperlink"/>
            <w:color w:val="464BA0"/>
            <w:sz w:val="22"/>
            <w:szCs w:val="22"/>
          </w:rPr>
          <w:t>Naming Conventions</w:t>
        </w:r>
      </w:hyperlink>
      <w:r w:rsidRPr="00AF6DD9">
        <w:rPr>
          <w:color w:val="auto"/>
          <w:sz w:val="22"/>
          <w:szCs w:val="22"/>
        </w:rPr>
        <w:t xml:space="preserve"> job aid for guidance on how to name each table in FPMT.</w:t>
      </w:r>
    </w:p>
    <w:p w14:paraId="3B93B882" w14:textId="2108EF06" w:rsidR="00F153B3" w:rsidRPr="00AF6DD9" w:rsidRDefault="00F153B3" w:rsidP="001608B2">
      <w:pPr>
        <w:pStyle w:val="BodyParagraph"/>
        <w:numPr>
          <w:ilvl w:val="0"/>
          <w:numId w:val="2"/>
        </w:numPr>
        <w:spacing w:after="40"/>
        <w:rPr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For assistance with FPMT, please contact the OFM Help Desk at </w:t>
      </w:r>
      <w:hyperlink r:id="rId16" w:history="1">
        <w:r w:rsidRPr="00AF6DD9">
          <w:rPr>
            <w:rStyle w:val="Hyperlink"/>
            <w:color w:val="464BA0"/>
            <w:sz w:val="22"/>
            <w:szCs w:val="22"/>
          </w:rPr>
          <w:t>HeretoHelp@ofm.wa.gov</w:t>
        </w:r>
      </w:hyperlink>
      <w:r w:rsidRPr="00AF6DD9">
        <w:rPr>
          <w:sz w:val="22"/>
          <w:szCs w:val="22"/>
        </w:rPr>
        <w:t xml:space="preserve"> </w:t>
      </w:r>
      <w:r w:rsidRPr="00AF6DD9">
        <w:rPr>
          <w:color w:val="auto"/>
          <w:sz w:val="22"/>
          <w:szCs w:val="22"/>
        </w:rPr>
        <w:t xml:space="preserve">or (360) 407-9100. </w:t>
      </w:r>
    </w:p>
    <w:p w14:paraId="4E0B46F0" w14:textId="65825AED" w:rsidR="00F153B3" w:rsidRPr="00AF6DD9" w:rsidRDefault="00F153B3" w:rsidP="00052A75">
      <w:pPr>
        <w:pStyle w:val="BodyParagraph"/>
        <w:numPr>
          <w:ilvl w:val="0"/>
          <w:numId w:val="2"/>
        </w:numPr>
        <w:spacing w:after="240"/>
        <w:rPr>
          <w:sz w:val="22"/>
          <w:szCs w:val="22"/>
        </w:rPr>
      </w:pPr>
      <w:r w:rsidRPr="00AF6DD9">
        <w:rPr>
          <w:color w:val="auto"/>
          <w:sz w:val="22"/>
          <w:szCs w:val="22"/>
        </w:rPr>
        <w:t xml:space="preserve">For questions about the Facilities Inventory, please contact your assigned </w:t>
      </w:r>
      <w:hyperlink r:id="rId17" w:history="1">
        <w:r w:rsidRPr="00AF6DD9">
          <w:rPr>
            <w:rStyle w:val="Hyperlink"/>
            <w:color w:val="464BA0"/>
            <w:sz w:val="22"/>
            <w:szCs w:val="22"/>
          </w:rPr>
          <w:t>Facilities Analyst</w:t>
        </w:r>
      </w:hyperlink>
      <w:r w:rsidRPr="00AF6DD9">
        <w:rPr>
          <w:sz w:val="22"/>
          <w:szCs w:val="22"/>
        </w:rPr>
        <w:t xml:space="preserve"> </w:t>
      </w:r>
      <w:r w:rsidRPr="00AF6DD9">
        <w:rPr>
          <w:color w:val="auto"/>
          <w:sz w:val="22"/>
          <w:szCs w:val="22"/>
        </w:rPr>
        <w:t xml:space="preserve">or send an email to OFM Facilities Oversight and Planning at </w:t>
      </w:r>
      <w:hyperlink r:id="rId18" w:history="1">
        <w:r w:rsidR="00F76554" w:rsidRPr="00AF6DD9">
          <w:rPr>
            <w:rStyle w:val="Hyperlink"/>
            <w:color w:val="464BA0"/>
            <w:sz w:val="22"/>
            <w:szCs w:val="22"/>
          </w:rPr>
          <w:t>ofmfacilitiesoversig@ofm.wa.gov</w:t>
        </w:r>
      </w:hyperlink>
      <w:r w:rsidRPr="00AF6DD9">
        <w:rPr>
          <w:color w:val="auto"/>
          <w:sz w:val="22"/>
          <w:szCs w:val="22"/>
        </w:rPr>
        <w:t>.</w:t>
      </w:r>
      <w:r w:rsidR="00F76554" w:rsidRPr="00AF6DD9">
        <w:rPr>
          <w:color w:val="auto"/>
          <w:sz w:val="22"/>
          <w:szCs w:val="22"/>
        </w:rPr>
        <w:t xml:space="preserve"> </w:t>
      </w:r>
      <w:r w:rsidRPr="00AF6DD9">
        <w:rPr>
          <w:color w:val="auto"/>
          <w:sz w:val="22"/>
          <w:szCs w:val="22"/>
        </w:rPr>
        <w:t xml:space="preserve">  </w:t>
      </w:r>
    </w:p>
    <w:bookmarkEnd w:id="0"/>
    <w:p w14:paraId="3A233085" w14:textId="02E1EEC3" w:rsidR="00272DE6" w:rsidRPr="00C92BAF" w:rsidRDefault="00A54F69" w:rsidP="00D0669B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C92BAF">
        <w:rPr>
          <w:b w:val="0"/>
          <w:bCs/>
          <w:sz w:val="32"/>
          <w:szCs w:val="32"/>
        </w:rPr>
        <w:t>Update Existing Facility Data</w:t>
      </w:r>
    </w:p>
    <w:p w14:paraId="5C8F74E2" w14:textId="3C291150" w:rsidR="003B1B99" w:rsidRPr="00C92BAF" w:rsidRDefault="00A54F69" w:rsidP="00AA4079">
      <w:pPr>
        <w:pStyle w:val="Heading2"/>
        <w:spacing w:before="0" w:after="80"/>
        <w:ind w:left="720"/>
        <w15:collapsed/>
        <w:rPr>
          <w:sz w:val="28"/>
          <w:szCs w:val="28"/>
        </w:rPr>
      </w:pPr>
      <w:r w:rsidRPr="00C92BAF">
        <w:rPr>
          <w:sz w:val="28"/>
          <w:szCs w:val="28"/>
        </w:rPr>
        <w:t>Owned Facilities</w:t>
      </w:r>
    </w:p>
    <w:p w14:paraId="6C21D6CC" w14:textId="12160C2D" w:rsidR="00A54F69" w:rsidRPr="000A3900" w:rsidRDefault="00A17870" w:rsidP="00AA4079">
      <w:pPr>
        <w:pStyle w:val="Heading3"/>
        <w:numPr>
          <w:ilvl w:val="0"/>
          <w:numId w:val="3"/>
        </w:numPr>
        <w:spacing w:before="0" w:after="80"/>
        <w:ind w:left="1440"/>
        <w15:collapsed/>
        <w:rPr>
          <w:sz w:val="24"/>
          <w:szCs w:val="24"/>
        </w:rPr>
      </w:pPr>
      <w:r w:rsidRPr="000A3900">
        <w:rPr>
          <w:sz w:val="24"/>
          <w:szCs w:val="24"/>
        </w:rPr>
        <w:t>Update current owned facilities</w:t>
      </w:r>
    </w:p>
    <w:p w14:paraId="46946257" w14:textId="77777777" w:rsidR="00382CFC" w:rsidRPr="000A3900" w:rsidRDefault="00382CFC" w:rsidP="000969F7">
      <w:pPr>
        <w:pStyle w:val="ListParagraph"/>
        <w:numPr>
          <w:ilvl w:val="0"/>
          <w:numId w:val="3"/>
        </w:numPr>
        <w:spacing w:before="40" w:after="80" w:line="259" w:lineRule="auto"/>
        <w:ind w:left="1800"/>
        <w:rPr>
          <w:rFonts w:eastAsia="MS Gothic" w:cstheme="minorHAnsi"/>
          <w:sz w:val="22"/>
          <w:szCs w:val="22"/>
        </w:rPr>
      </w:pPr>
      <w:proofErr w:type="gramStart"/>
      <w:r w:rsidRPr="000A3900">
        <w:rPr>
          <w:rFonts w:eastAsia="MS Gothic" w:cstheme="minorHAnsi"/>
          <w:sz w:val="22"/>
          <w:szCs w:val="22"/>
        </w:rPr>
        <w:t>Verify</w:t>
      </w:r>
      <w:proofErr w:type="gramEnd"/>
      <w:r w:rsidRPr="000A3900">
        <w:rPr>
          <w:rFonts w:eastAsia="MS Gothic" w:cstheme="minorHAnsi"/>
          <w:sz w:val="22"/>
          <w:szCs w:val="22"/>
        </w:rPr>
        <w:t xml:space="preserve"> existing data is accurate.</w:t>
      </w:r>
    </w:p>
    <w:p w14:paraId="5DF30887" w14:textId="77777777" w:rsidR="00382CFC" w:rsidRPr="009204BE" w:rsidRDefault="00382CFC" w:rsidP="000969F7">
      <w:pPr>
        <w:pStyle w:val="ListParagraph"/>
        <w:numPr>
          <w:ilvl w:val="0"/>
          <w:numId w:val="3"/>
        </w:numPr>
        <w:spacing w:after="80" w:line="259" w:lineRule="auto"/>
        <w:ind w:left="1800"/>
        <w:rPr>
          <w:rFonts w:eastAsia="MS Gothic" w:cstheme="minorHAnsi"/>
          <w:sz w:val="22"/>
          <w:szCs w:val="22"/>
        </w:rPr>
      </w:pPr>
      <w:r w:rsidRPr="009204BE">
        <w:rPr>
          <w:rFonts w:eastAsia="MS Gothic" w:cstheme="minorHAnsi"/>
          <w:sz w:val="22"/>
          <w:szCs w:val="22"/>
        </w:rPr>
        <w:t xml:space="preserve">Add or update facility </w:t>
      </w:r>
      <w:hyperlink r:id="rId19" w:history="1">
        <w:r w:rsidRPr="009204BE">
          <w:rPr>
            <w:rStyle w:val="Hyperlink"/>
            <w:rFonts w:eastAsia="MS Gothic" w:cstheme="minorHAnsi"/>
            <w:sz w:val="22"/>
            <w:szCs w:val="22"/>
          </w:rPr>
          <w:t>condition assessment score</w:t>
        </w:r>
      </w:hyperlink>
      <w:r w:rsidRPr="009204BE">
        <w:rPr>
          <w:rFonts w:eastAsia="MS Gothic" w:cstheme="minorHAnsi"/>
          <w:sz w:val="22"/>
          <w:szCs w:val="22"/>
        </w:rPr>
        <w:t>, if not current.</w:t>
      </w:r>
    </w:p>
    <w:p w14:paraId="4151B451" w14:textId="2791EA99" w:rsidR="00382CFC" w:rsidRPr="009204BE" w:rsidRDefault="00382CFC" w:rsidP="000969F7">
      <w:pPr>
        <w:pStyle w:val="ListParagraph"/>
        <w:numPr>
          <w:ilvl w:val="0"/>
          <w:numId w:val="3"/>
        </w:numPr>
        <w:spacing w:after="80" w:line="259" w:lineRule="auto"/>
        <w:ind w:left="1800"/>
        <w:rPr>
          <w:sz w:val="22"/>
          <w:szCs w:val="22"/>
        </w:rPr>
      </w:pPr>
      <w:r w:rsidRPr="009204BE">
        <w:rPr>
          <w:sz w:val="22"/>
          <w:szCs w:val="22"/>
        </w:rPr>
        <w:t xml:space="preserve">Report </w:t>
      </w:r>
      <w:hyperlink r:id="rId20" w:history="1">
        <w:r w:rsidRPr="009204BE">
          <w:rPr>
            <w:rStyle w:val="Hyperlink"/>
            <w:sz w:val="22"/>
            <w:szCs w:val="22"/>
          </w:rPr>
          <w:t>available space</w:t>
        </w:r>
      </w:hyperlink>
      <w:r w:rsidRPr="009204BE">
        <w:rPr>
          <w:sz w:val="22"/>
          <w:szCs w:val="22"/>
        </w:rPr>
        <w:t>,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>if applicable.</w:t>
      </w:r>
    </w:p>
    <w:p w14:paraId="2F4B4A19" w14:textId="1712079A" w:rsidR="00382CFC" w:rsidRPr="009204BE" w:rsidRDefault="00382CFC" w:rsidP="000969F7">
      <w:pPr>
        <w:pStyle w:val="ListParagraph"/>
        <w:numPr>
          <w:ilvl w:val="0"/>
          <w:numId w:val="3"/>
        </w:numPr>
        <w:spacing w:after="80" w:line="259" w:lineRule="auto"/>
        <w:ind w:left="1800"/>
        <w:rPr>
          <w:sz w:val="22"/>
          <w:szCs w:val="22"/>
        </w:rPr>
      </w:pPr>
      <w:r w:rsidRPr="009204BE">
        <w:rPr>
          <w:sz w:val="22"/>
          <w:szCs w:val="22"/>
        </w:rPr>
        <w:t xml:space="preserve">Add or update </w:t>
      </w:r>
      <w:hyperlink r:id="rId21" w:history="1">
        <w:r w:rsidRPr="009204BE">
          <w:rPr>
            <w:rStyle w:val="Hyperlink"/>
            <w:sz w:val="22"/>
            <w:szCs w:val="22"/>
          </w:rPr>
          <w:t>workstation counts</w:t>
        </w:r>
      </w:hyperlink>
      <w:r w:rsidRPr="009204BE">
        <w:rPr>
          <w:sz w:val="22"/>
          <w:szCs w:val="22"/>
        </w:rPr>
        <w:t>, if not current (</w:t>
      </w:r>
      <w:r w:rsidRPr="009204BE">
        <w:rPr>
          <w:b/>
          <w:bCs/>
          <w:sz w:val="22"/>
          <w:szCs w:val="22"/>
        </w:rPr>
        <w:t>office spaces only</w:t>
      </w:r>
      <w:r w:rsidRPr="009204BE">
        <w:rPr>
          <w:sz w:val="22"/>
          <w:szCs w:val="22"/>
        </w:rPr>
        <w:t>).</w:t>
      </w:r>
    </w:p>
    <w:p w14:paraId="2176F048" w14:textId="25A4C386" w:rsidR="00382CFC" w:rsidRPr="00D23509" w:rsidRDefault="00382CFC" w:rsidP="00AA4079">
      <w:pPr>
        <w:pStyle w:val="Heading4"/>
        <w:numPr>
          <w:ilvl w:val="0"/>
          <w:numId w:val="3"/>
        </w:numPr>
        <w:spacing w:before="0" w:after="80"/>
        <w:ind w:left="1800"/>
        <w15:collapsed/>
        <w:rPr>
          <w:sz w:val="24"/>
        </w:rPr>
      </w:pPr>
      <w:r w:rsidRPr="00D23509">
        <w:rPr>
          <w:sz w:val="24"/>
        </w:rPr>
        <w:t>Update existing receivable leases, if applicable.</w:t>
      </w:r>
    </w:p>
    <w:p w14:paraId="1AFE3BF2" w14:textId="09FD5BC1" w:rsidR="00F80C1E" w:rsidRPr="000A3900" w:rsidRDefault="00F80C1E" w:rsidP="00AA4079">
      <w:pPr>
        <w:pStyle w:val="Heading5"/>
        <w:numPr>
          <w:ilvl w:val="0"/>
          <w:numId w:val="9"/>
        </w:numPr>
        <w:spacing w:after="80"/>
        <w:ind w:left="2520"/>
        <w15:collapsed/>
        <w:rPr>
          <w:sz w:val="22"/>
          <w:szCs w:val="20"/>
        </w:rPr>
      </w:pPr>
      <w:r w:rsidRPr="000A3900">
        <w:rPr>
          <w:sz w:val="22"/>
          <w:szCs w:val="20"/>
        </w:rPr>
        <w:t>Receivable leases expiring before June 30, 2025</w:t>
      </w:r>
    </w:p>
    <w:p w14:paraId="264E73A7" w14:textId="6C45ABF2" w:rsidR="00F80C1E" w:rsidRPr="009204BE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>Receivable lease renewals</w:t>
      </w:r>
      <w:r w:rsidRPr="009204BE">
        <w:rPr>
          <w:rFonts w:asciiTheme="minorHAnsi" w:hAnsiTheme="minorHAnsi"/>
          <w:sz w:val="22"/>
        </w:rPr>
        <w:t xml:space="preserve"> – use the FPMT </w:t>
      </w:r>
      <w:hyperlink r:id="rId22" w:history="1">
        <w:r w:rsidRPr="009204BE">
          <w:rPr>
            <w:rStyle w:val="Hyperlink"/>
            <w:rFonts w:asciiTheme="minorHAnsi" w:hAnsiTheme="minorHAnsi"/>
            <w:sz w:val="22"/>
          </w:rPr>
          <w:t>receivable lease renewal wizard</w:t>
        </w:r>
      </w:hyperlink>
      <w:r w:rsidRPr="009204BE">
        <w:rPr>
          <w:rFonts w:asciiTheme="minorHAnsi" w:hAnsiTheme="minorHAnsi"/>
          <w:sz w:val="22"/>
        </w:rPr>
        <w:t xml:space="preserve"> and attach a copy of the receivable lease </w:t>
      </w:r>
      <w:r w:rsidR="00621122" w:rsidRPr="009204BE">
        <w:rPr>
          <w:rFonts w:asciiTheme="minorHAnsi" w:hAnsiTheme="minorHAnsi"/>
          <w:sz w:val="22"/>
        </w:rPr>
        <w:t>while in the wizard.</w:t>
      </w:r>
    </w:p>
    <w:p w14:paraId="2AB7A51C" w14:textId="62021DE9" w:rsidR="00F80C1E" w:rsidRPr="009204BE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>Receivable lease extensions</w:t>
      </w:r>
      <w:r w:rsidRPr="009204BE">
        <w:rPr>
          <w:rFonts w:asciiTheme="minorHAnsi" w:hAnsiTheme="minorHAnsi"/>
          <w:sz w:val="22"/>
        </w:rPr>
        <w:t xml:space="preserve"> – use the Receivable Review wizard to add a </w:t>
      </w:r>
      <w:hyperlink r:id="rId23" w:history="1">
        <w:r w:rsidRPr="009204BE">
          <w:rPr>
            <w:rStyle w:val="Hyperlink"/>
            <w:rFonts w:asciiTheme="minorHAnsi" w:hAnsiTheme="minorHAnsi"/>
            <w:sz w:val="22"/>
          </w:rPr>
          <w:t>receivable lease amendment</w:t>
        </w:r>
      </w:hyperlink>
      <w:r w:rsidRPr="009204BE">
        <w:rPr>
          <w:rFonts w:asciiTheme="minorHAnsi" w:hAnsiTheme="minorHAnsi"/>
          <w:sz w:val="22"/>
        </w:rPr>
        <w:t xml:space="preserve"> and update the receivable lease contract and receivable lease payment end dates; attach a copy of the amendment</w:t>
      </w:r>
      <w:r w:rsidR="00D1713D" w:rsidRPr="009204BE">
        <w:rPr>
          <w:rFonts w:asciiTheme="minorHAnsi" w:hAnsiTheme="minorHAnsi"/>
          <w:sz w:val="22"/>
        </w:rPr>
        <w:t xml:space="preserve"> in the wizard</w:t>
      </w:r>
      <w:r w:rsidRPr="009204BE">
        <w:rPr>
          <w:rFonts w:asciiTheme="minorHAnsi" w:hAnsiTheme="minorHAnsi"/>
          <w:sz w:val="22"/>
        </w:rPr>
        <w:t>.</w:t>
      </w:r>
    </w:p>
    <w:p w14:paraId="6245FC09" w14:textId="2046698F" w:rsidR="00F80C1E" w:rsidRPr="009204BE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>Holdover status</w:t>
      </w:r>
      <w:r w:rsidRPr="009204BE">
        <w:rPr>
          <w:rFonts w:asciiTheme="minorHAnsi" w:hAnsiTheme="minorHAnsi"/>
          <w:sz w:val="22"/>
        </w:rPr>
        <w:t xml:space="preserve"> (expired lease; agency will continue in space, but new lease has not been executed yet) – use the Receivable Review wizard to update the </w:t>
      </w:r>
      <w:hyperlink r:id="rId24" w:history="1">
        <w:r w:rsidRPr="009204BE">
          <w:rPr>
            <w:rStyle w:val="Hyperlink"/>
            <w:rFonts w:asciiTheme="minorHAnsi" w:hAnsiTheme="minorHAnsi"/>
            <w:sz w:val="22"/>
          </w:rPr>
          <w:t>Holdover Status</w:t>
        </w:r>
      </w:hyperlink>
      <w:r w:rsidRPr="009204BE">
        <w:rPr>
          <w:rFonts w:asciiTheme="minorHAnsi" w:hAnsiTheme="minorHAnsi"/>
          <w:sz w:val="22"/>
        </w:rPr>
        <w:t xml:space="preserve"> field in the receivable contract table to “yes” and add a note in the Comment field. Do not change the receivable contract end date.</w:t>
      </w:r>
    </w:p>
    <w:p w14:paraId="31E2CF72" w14:textId="77777777" w:rsidR="00F80C1E" w:rsidRPr="009204BE" w:rsidRDefault="00F80C1E" w:rsidP="000969F7">
      <w:pPr>
        <w:numPr>
          <w:ilvl w:val="0"/>
          <w:numId w:val="5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>End a lease</w:t>
      </w:r>
      <w:r w:rsidRPr="009204BE">
        <w:rPr>
          <w:rFonts w:asciiTheme="minorHAnsi" w:hAnsiTheme="minorHAnsi"/>
          <w:sz w:val="22"/>
        </w:rPr>
        <w:t xml:space="preserve"> – use the </w:t>
      </w:r>
      <w:hyperlink r:id="rId25" w:history="1">
        <w:r w:rsidRPr="009204BE">
          <w:rPr>
            <w:rStyle w:val="Hyperlink"/>
            <w:rFonts w:asciiTheme="minorHAnsi" w:hAnsiTheme="minorHAnsi"/>
            <w:sz w:val="22"/>
          </w:rPr>
          <w:t>receivable leased facility deactivation wizard</w:t>
        </w:r>
      </w:hyperlink>
      <w:r w:rsidRPr="009204BE">
        <w:rPr>
          <w:rFonts w:asciiTheme="minorHAnsi" w:hAnsiTheme="minorHAnsi"/>
          <w:sz w:val="22"/>
        </w:rPr>
        <w:t xml:space="preserve"> if the receivable lease contract is not being renewed or extended. </w:t>
      </w:r>
    </w:p>
    <w:p w14:paraId="653D0AA6" w14:textId="396FF5EA" w:rsidR="00F80C1E" w:rsidRPr="000A3900" w:rsidRDefault="00F80C1E" w:rsidP="00AA4079">
      <w:pPr>
        <w:pStyle w:val="Heading5"/>
        <w:numPr>
          <w:ilvl w:val="0"/>
          <w:numId w:val="9"/>
        </w:numPr>
        <w:spacing w:before="0" w:after="80"/>
        <w:ind w:left="2520"/>
        <w15:collapsed/>
        <w:rPr>
          <w:sz w:val="22"/>
          <w:szCs w:val="20"/>
        </w:rPr>
      </w:pPr>
      <w:r w:rsidRPr="000A3900">
        <w:rPr>
          <w:sz w:val="22"/>
          <w:szCs w:val="20"/>
        </w:rPr>
        <w:t>Receivable leases expiring on or after June 30, 2025 (update only if needed)</w:t>
      </w:r>
    </w:p>
    <w:p w14:paraId="71CE7205" w14:textId="77777777" w:rsidR="00F80C1E" w:rsidRPr="009204BE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bookmarkStart w:id="1" w:name="_Hlk161569175"/>
      <w:r w:rsidRPr="009204BE">
        <w:rPr>
          <w:rFonts w:asciiTheme="minorHAnsi" w:hAnsiTheme="minorHAnsi"/>
          <w:b/>
          <w:bCs/>
          <w:sz w:val="22"/>
        </w:rPr>
        <w:t>Make lease month-to-month</w:t>
      </w:r>
      <w:r w:rsidRPr="009204BE">
        <w:rPr>
          <w:rFonts w:asciiTheme="minorHAnsi" w:hAnsiTheme="minorHAnsi"/>
          <w:sz w:val="22"/>
        </w:rPr>
        <w:t xml:space="preserve"> – use the Receivable Review wizard to update the </w:t>
      </w:r>
      <w:hyperlink r:id="rId26" w:history="1">
        <w:r w:rsidRPr="009204BE">
          <w:rPr>
            <w:rStyle w:val="Hyperlink"/>
            <w:rFonts w:asciiTheme="minorHAnsi" w:hAnsiTheme="minorHAnsi"/>
            <w:sz w:val="22"/>
          </w:rPr>
          <w:t>Month-to-Month</w:t>
        </w:r>
      </w:hyperlink>
      <w:r w:rsidRPr="009204BE">
        <w:rPr>
          <w:rFonts w:asciiTheme="minorHAnsi" w:hAnsiTheme="minorHAnsi"/>
          <w:sz w:val="22"/>
        </w:rPr>
        <w:t xml:space="preserve"> field in the receivable contract table to “yes” and add a note in the Comment field.</w:t>
      </w:r>
    </w:p>
    <w:p w14:paraId="17F9235A" w14:textId="61CFDB6D" w:rsidR="00F80C1E" w:rsidRPr="009204BE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bCs/>
          <w:sz w:val="22"/>
        </w:rPr>
        <w:t>Add a copy of the receivable contract</w:t>
      </w:r>
      <w:r w:rsidRPr="009204BE">
        <w:rPr>
          <w:rFonts w:asciiTheme="minorHAnsi" w:hAnsiTheme="minorHAnsi"/>
          <w:sz w:val="22"/>
        </w:rPr>
        <w:t xml:space="preserve"> to FPMT, if not already attached.</w:t>
      </w:r>
      <w:r w:rsidR="008100FB" w:rsidRPr="009204BE">
        <w:rPr>
          <w:rFonts w:asciiTheme="minorHAnsi" w:hAnsiTheme="minorHAnsi"/>
          <w:sz w:val="22"/>
        </w:rPr>
        <w:t xml:space="preserve"> </w:t>
      </w:r>
      <w:r w:rsidR="002C1ECA" w:rsidRPr="009204BE">
        <w:rPr>
          <w:rFonts w:asciiTheme="minorHAnsi" w:hAnsiTheme="minorHAnsi"/>
          <w:sz w:val="22"/>
        </w:rPr>
        <w:t xml:space="preserve">Use the </w:t>
      </w:r>
      <w:hyperlink r:id="rId27" w:history="1">
        <w:r w:rsidR="002C1ECA" w:rsidRPr="009204BE">
          <w:rPr>
            <w:rStyle w:val="Hyperlink"/>
            <w:rFonts w:asciiTheme="minorHAnsi" w:hAnsiTheme="minorHAnsi"/>
            <w:sz w:val="22"/>
          </w:rPr>
          <w:t>Receivable Review</w:t>
        </w:r>
      </w:hyperlink>
      <w:r w:rsidR="002C1ECA" w:rsidRPr="009204BE">
        <w:rPr>
          <w:rFonts w:asciiTheme="minorHAnsi" w:hAnsiTheme="minorHAnsi"/>
          <w:sz w:val="22"/>
        </w:rPr>
        <w:t xml:space="preserve"> wizard to add the a</w:t>
      </w:r>
      <w:r w:rsidR="00B243FA" w:rsidRPr="009204BE">
        <w:rPr>
          <w:rFonts w:asciiTheme="minorHAnsi" w:hAnsiTheme="minorHAnsi"/>
          <w:sz w:val="22"/>
        </w:rPr>
        <w:t xml:space="preserve">ttachment or </w:t>
      </w:r>
      <w:hyperlink r:id="rId28" w:history="1">
        <w:r w:rsidR="00B243FA" w:rsidRPr="009204BE">
          <w:rPr>
            <w:rStyle w:val="Hyperlink"/>
            <w:rFonts w:asciiTheme="minorHAnsi" w:hAnsiTheme="minorHAnsi"/>
            <w:sz w:val="22"/>
          </w:rPr>
          <w:t>upload the contract manually</w:t>
        </w:r>
      </w:hyperlink>
      <w:r w:rsidR="00B243FA" w:rsidRPr="009204BE">
        <w:rPr>
          <w:rFonts w:asciiTheme="minorHAnsi" w:hAnsiTheme="minorHAnsi"/>
          <w:sz w:val="22"/>
        </w:rPr>
        <w:t>.</w:t>
      </w:r>
    </w:p>
    <w:bookmarkEnd w:id="1"/>
    <w:p w14:paraId="4BCDFF26" w14:textId="1CE6418A" w:rsidR="00F80C1E" w:rsidRPr="009204BE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>Receivable amendments</w:t>
      </w:r>
      <w:r w:rsidRPr="009204BE">
        <w:rPr>
          <w:rFonts w:asciiTheme="minorHAnsi" w:hAnsiTheme="minorHAnsi"/>
          <w:sz w:val="22"/>
        </w:rPr>
        <w:t xml:space="preserve"> (other than extension) – use the Receivable Review wizard to add a </w:t>
      </w:r>
      <w:hyperlink r:id="rId29" w:history="1">
        <w:r w:rsidRPr="009204BE">
          <w:rPr>
            <w:rStyle w:val="Hyperlink"/>
            <w:rFonts w:asciiTheme="minorHAnsi" w:hAnsiTheme="minorHAnsi"/>
            <w:sz w:val="22"/>
          </w:rPr>
          <w:t>receivable lease amendment</w:t>
        </w:r>
      </w:hyperlink>
      <w:r w:rsidRPr="009204BE">
        <w:rPr>
          <w:rFonts w:asciiTheme="minorHAnsi" w:hAnsiTheme="minorHAnsi"/>
          <w:sz w:val="22"/>
        </w:rPr>
        <w:t xml:space="preserve"> and edit other tables as needed; attach a copy of the amendment</w:t>
      </w:r>
      <w:r w:rsidR="00FD4192" w:rsidRPr="009204BE">
        <w:rPr>
          <w:rFonts w:asciiTheme="minorHAnsi" w:hAnsiTheme="minorHAnsi"/>
          <w:sz w:val="22"/>
        </w:rPr>
        <w:t xml:space="preserve"> inside the wizard</w:t>
      </w:r>
      <w:r w:rsidRPr="009204BE">
        <w:rPr>
          <w:rFonts w:asciiTheme="minorHAnsi" w:hAnsiTheme="minorHAnsi"/>
          <w:sz w:val="22"/>
        </w:rPr>
        <w:t>.</w:t>
      </w:r>
    </w:p>
    <w:p w14:paraId="6EBE8D85" w14:textId="4864A044" w:rsidR="00F80C1E" w:rsidRPr="009204BE" w:rsidRDefault="00F80C1E" w:rsidP="000969F7">
      <w:pPr>
        <w:numPr>
          <w:ilvl w:val="0"/>
          <w:numId w:val="7"/>
        </w:numPr>
        <w:spacing w:after="80"/>
        <w:ind w:left="2880"/>
        <w:rPr>
          <w:rFonts w:asciiTheme="minorHAnsi" w:hAnsiTheme="minorHAnsi"/>
          <w:sz w:val="22"/>
        </w:rPr>
      </w:pPr>
      <w:r w:rsidRPr="009204BE">
        <w:rPr>
          <w:rFonts w:asciiTheme="minorHAnsi" w:hAnsiTheme="minorHAnsi"/>
          <w:b/>
          <w:sz w:val="22"/>
        </w:rPr>
        <w:t xml:space="preserve">Cancel a lease </w:t>
      </w:r>
      <w:r w:rsidRPr="009204BE">
        <w:rPr>
          <w:rFonts w:asciiTheme="minorHAnsi" w:hAnsiTheme="minorHAnsi"/>
          <w:sz w:val="22"/>
        </w:rPr>
        <w:t xml:space="preserve">– use the </w:t>
      </w:r>
      <w:hyperlink r:id="rId30" w:history="1">
        <w:r w:rsidRPr="009204BE">
          <w:rPr>
            <w:rStyle w:val="Hyperlink"/>
            <w:rFonts w:asciiTheme="minorHAnsi" w:hAnsiTheme="minorHAnsi"/>
            <w:sz w:val="22"/>
          </w:rPr>
          <w:t>receivable leased facility deactivation wizard</w:t>
        </w:r>
      </w:hyperlink>
      <w:r w:rsidRPr="009204BE">
        <w:rPr>
          <w:rFonts w:asciiTheme="minorHAnsi" w:hAnsiTheme="minorHAnsi"/>
          <w:sz w:val="22"/>
          <w:u w:val="single"/>
        </w:rPr>
        <w:t>.</w:t>
      </w:r>
    </w:p>
    <w:p w14:paraId="116D58D5" w14:textId="350F5681" w:rsidR="00AB4379" w:rsidRPr="000A3900" w:rsidRDefault="00AB4379" w:rsidP="00AA4079">
      <w:pPr>
        <w:pStyle w:val="Heading4"/>
        <w:numPr>
          <w:ilvl w:val="0"/>
          <w:numId w:val="9"/>
        </w:numPr>
        <w:spacing w:before="0" w:after="80"/>
        <w:ind w:left="1800"/>
        <w15:collapsed/>
        <w:rPr>
          <w:rStyle w:val="Heading4Char"/>
          <w:rFonts w:ascii="Calibri" w:eastAsia="Calibri" w:hAnsi="Calibri" w:cs="Times New Roman"/>
          <w:color w:val="3A3A3A"/>
          <w:sz w:val="24"/>
        </w:rPr>
      </w:pPr>
      <w:r w:rsidRPr="000A3900">
        <w:rPr>
          <w:rStyle w:val="Heading4Char"/>
          <w:sz w:val="24"/>
        </w:rPr>
        <w:t>Add receivable leases, if applicable.</w:t>
      </w:r>
    </w:p>
    <w:p w14:paraId="3E9DE209" w14:textId="2CACC872" w:rsidR="00A74CDF" w:rsidRPr="002F378C" w:rsidRDefault="00A74CDF" w:rsidP="000969F7">
      <w:pPr>
        <w:pStyle w:val="ListParagraph"/>
        <w:numPr>
          <w:ilvl w:val="0"/>
          <w:numId w:val="11"/>
        </w:numPr>
        <w:spacing w:after="80" w:line="259" w:lineRule="auto"/>
        <w:rPr>
          <w:rFonts w:eastAsia="Calibri" w:cs="Times New Roman"/>
          <w:sz w:val="22"/>
          <w:szCs w:val="22"/>
        </w:rPr>
      </w:pPr>
      <w:r w:rsidRPr="002F378C">
        <w:rPr>
          <w:rFonts w:eastAsia="MS Gothic" w:cs="Calibri"/>
          <w:sz w:val="22"/>
          <w:szCs w:val="22"/>
        </w:rPr>
        <w:t xml:space="preserve">Complete </w:t>
      </w:r>
      <w:hyperlink r:id="rId31" w:history="1">
        <w:r w:rsidRPr="002F378C">
          <w:rPr>
            <w:rStyle w:val="Hyperlink"/>
            <w:sz w:val="22"/>
            <w:szCs w:val="22"/>
          </w:rPr>
          <w:t>Create Receivable Lease</w:t>
        </w:r>
      </w:hyperlink>
      <w:r w:rsidRPr="002F378C">
        <w:rPr>
          <w:rFonts w:eastAsia="MS Gothic" w:cs="Calibri"/>
          <w:sz w:val="22"/>
          <w:szCs w:val="22"/>
        </w:rPr>
        <w:t xml:space="preserve"> wizard</w:t>
      </w:r>
      <w:r w:rsidR="00E45926" w:rsidRPr="002F378C">
        <w:rPr>
          <w:rFonts w:eastAsia="MS Gothic" w:cs="Calibri"/>
          <w:sz w:val="22"/>
          <w:szCs w:val="22"/>
        </w:rPr>
        <w:t xml:space="preserve"> and attach copy of receivable contract in the wizard</w:t>
      </w:r>
      <w:r w:rsidRPr="002F378C">
        <w:rPr>
          <w:rFonts w:eastAsia="MS Gothic" w:cs="Calibri"/>
          <w:sz w:val="22"/>
          <w:szCs w:val="22"/>
        </w:rPr>
        <w:t>.</w:t>
      </w:r>
      <w:r w:rsidRPr="002F378C">
        <w:rPr>
          <w:rFonts w:eastAsia="Calibri" w:cs="Times New Roman"/>
          <w:sz w:val="22"/>
          <w:szCs w:val="22"/>
        </w:rPr>
        <w:t xml:space="preserve">        </w:t>
      </w:r>
    </w:p>
    <w:p w14:paraId="4EA9E311" w14:textId="47748047" w:rsidR="00A17870" w:rsidRPr="000A3900" w:rsidRDefault="00A17870" w:rsidP="00AA4079">
      <w:pPr>
        <w:pStyle w:val="Heading3"/>
        <w:numPr>
          <w:ilvl w:val="0"/>
          <w:numId w:val="9"/>
        </w:numPr>
        <w:spacing w:before="0" w:after="80"/>
        <w:ind w:left="1440"/>
        <w15:collapsed/>
        <w:rPr>
          <w:sz w:val="24"/>
          <w:szCs w:val="24"/>
        </w:rPr>
      </w:pPr>
      <w:r w:rsidRPr="000A3900">
        <w:rPr>
          <w:sz w:val="24"/>
          <w:szCs w:val="24"/>
        </w:rPr>
        <w:t>Remove owned facility from agency’s portfolio</w:t>
      </w:r>
    </w:p>
    <w:p w14:paraId="34ADA47F" w14:textId="7A2F5241" w:rsidR="00382CFC" w:rsidRPr="009204BE" w:rsidRDefault="00382CFC" w:rsidP="000969F7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b/>
          <w:sz w:val="22"/>
          <w:szCs w:val="22"/>
        </w:rPr>
      </w:pPr>
      <w:r w:rsidRPr="009204BE">
        <w:rPr>
          <w:b/>
          <w:sz w:val="22"/>
          <w:szCs w:val="22"/>
        </w:rPr>
        <w:t xml:space="preserve">Demolished or sold </w:t>
      </w:r>
      <w:r w:rsidRPr="009204BE">
        <w:rPr>
          <w:sz w:val="22"/>
          <w:szCs w:val="22"/>
        </w:rPr>
        <w:t xml:space="preserve">– use the </w:t>
      </w:r>
      <w:hyperlink r:id="rId32" w:history="1">
        <w:r w:rsidRPr="009204BE">
          <w:rPr>
            <w:rStyle w:val="Hyperlink"/>
            <w:sz w:val="22"/>
            <w:szCs w:val="22"/>
          </w:rPr>
          <w:t>owned facility deactivation wizard</w:t>
        </w:r>
      </w:hyperlink>
      <w:r w:rsidRPr="009204BE">
        <w:rPr>
          <w:sz w:val="22"/>
          <w:szCs w:val="22"/>
        </w:rPr>
        <w:t>.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7E3DEF" w:rsidRPr="009204BE">
          <w:rPr>
            <w:rStyle w:val="Hyperlink"/>
            <w:sz w:val="22"/>
            <w:szCs w:val="22"/>
          </w:rPr>
          <w:t>Section 2. Add New Facilities</w:t>
        </w:r>
      </w:hyperlink>
      <w:r w:rsidRPr="009204BE">
        <w:rPr>
          <w:sz w:val="22"/>
          <w:szCs w:val="22"/>
        </w:rPr>
        <w:t>.</w:t>
      </w:r>
    </w:p>
    <w:p w14:paraId="5B9A8926" w14:textId="6AD9823C" w:rsidR="00382CFC" w:rsidRPr="009204BE" w:rsidRDefault="00382CFC" w:rsidP="000969F7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rFonts w:asciiTheme="majorHAnsi" w:eastAsiaTheme="majorEastAsia" w:hAnsiTheme="majorHAnsi" w:cstheme="minorBidi"/>
          <w:b/>
          <w:bCs/>
          <w:color w:val="auto"/>
          <w:sz w:val="22"/>
          <w:szCs w:val="22"/>
        </w:rPr>
      </w:pPr>
      <w:r w:rsidRPr="009204BE">
        <w:rPr>
          <w:b/>
          <w:sz w:val="22"/>
          <w:szCs w:val="22"/>
        </w:rPr>
        <w:t>Transfer a facility</w:t>
      </w:r>
      <w:r w:rsidRPr="009204BE">
        <w:rPr>
          <w:b/>
          <w:color w:val="FF0000"/>
          <w:sz w:val="22"/>
          <w:szCs w:val="22"/>
        </w:rPr>
        <w:t xml:space="preserve"> </w:t>
      </w:r>
      <w:r w:rsidRPr="009204BE">
        <w:rPr>
          <w:bCs/>
          <w:sz w:val="22"/>
          <w:szCs w:val="22"/>
        </w:rPr>
        <w:t xml:space="preserve">– </w:t>
      </w:r>
      <w:r w:rsidRPr="009204BE">
        <w:rPr>
          <w:sz w:val="22"/>
          <w:szCs w:val="22"/>
        </w:rPr>
        <w:t xml:space="preserve">contact OFM at </w:t>
      </w:r>
      <w:hyperlink r:id="rId33" w:history="1">
        <w:r w:rsidRPr="009204BE">
          <w:rPr>
            <w:rStyle w:val="Hyperlink"/>
            <w:sz w:val="22"/>
            <w:szCs w:val="22"/>
          </w:rPr>
          <w:t>ofmfacilitiesoversig@ofm.wa.gov</w:t>
        </w:r>
      </w:hyperlink>
      <w:r w:rsidRPr="009204BE">
        <w:rPr>
          <w:sz w:val="22"/>
          <w:szCs w:val="22"/>
        </w:rPr>
        <w:t xml:space="preserve"> for the administrative change. OFM will assist the new owning agency with </w:t>
      </w:r>
      <w:proofErr w:type="gramStart"/>
      <w:r w:rsidRPr="009204BE">
        <w:rPr>
          <w:sz w:val="22"/>
          <w:szCs w:val="22"/>
        </w:rPr>
        <w:t>next</w:t>
      </w:r>
      <w:proofErr w:type="gramEnd"/>
      <w:r w:rsidRPr="009204BE">
        <w:rPr>
          <w:sz w:val="22"/>
          <w:szCs w:val="22"/>
        </w:rPr>
        <w:t xml:space="preserve"> steps.</w:t>
      </w:r>
    </w:p>
    <w:p w14:paraId="5D1F9502" w14:textId="2F9664F6" w:rsidR="00A54F69" w:rsidRDefault="00A54F69" w:rsidP="00D0669B">
      <w:pPr>
        <w:pStyle w:val="Heading2"/>
        <w:spacing w:before="0" w:after="80"/>
        <w:ind w:left="720"/>
        <w15:collapsed/>
        <w:rPr>
          <w:sz w:val="28"/>
          <w:szCs w:val="28"/>
        </w:rPr>
      </w:pPr>
      <w:r w:rsidRPr="00AB4379">
        <w:rPr>
          <w:sz w:val="28"/>
          <w:szCs w:val="28"/>
        </w:rPr>
        <w:t>Leased Facilities</w:t>
      </w:r>
    </w:p>
    <w:p w14:paraId="2CECBCD6" w14:textId="77777777" w:rsidR="00F733F0" w:rsidRPr="00F733F0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proofErr w:type="gramStart"/>
      <w:r w:rsidRPr="00F733F0">
        <w:rPr>
          <w:rFonts w:asciiTheme="minorHAnsi" w:eastAsia="Calibri" w:hAnsiTheme="minorHAnsi" w:cs="Times New Roman"/>
          <w:sz w:val="22"/>
        </w:rPr>
        <w:t>Verify</w:t>
      </w:r>
      <w:proofErr w:type="gramEnd"/>
      <w:r w:rsidRPr="00F733F0">
        <w:rPr>
          <w:rFonts w:asciiTheme="minorHAnsi" w:eastAsia="Calibri" w:hAnsiTheme="minorHAnsi" w:cs="Times New Roman"/>
          <w:sz w:val="22"/>
        </w:rPr>
        <w:t xml:space="preserve"> existing data is accurate.</w:t>
      </w:r>
    </w:p>
    <w:p w14:paraId="11153BDB" w14:textId="77777777" w:rsidR="00F733F0" w:rsidRPr="00F733F0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r w:rsidRPr="00F733F0">
        <w:rPr>
          <w:rFonts w:asciiTheme="minorHAnsi" w:eastAsia="Calibri" w:hAnsiTheme="minorHAnsi" w:cs="Times New Roman"/>
          <w:sz w:val="22"/>
        </w:rPr>
        <w:t xml:space="preserve">Add or update facility </w:t>
      </w:r>
      <w:hyperlink r:id="rId34" w:history="1">
        <w:r w:rsidRPr="002F378C">
          <w:rPr>
            <w:rStyle w:val="Hyperlink"/>
            <w:rFonts w:asciiTheme="minorHAnsi" w:hAnsiTheme="minorHAnsi"/>
            <w:sz w:val="22"/>
            <w:szCs w:val="20"/>
          </w:rPr>
          <w:t>condition assessment score</w:t>
        </w:r>
      </w:hyperlink>
      <w:r w:rsidRPr="00F733F0">
        <w:rPr>
          <w:rFonts w:asciiTheme="minorHAnsi" w:eastAsia="Calibri" w:hAnsiTheme="minorHAnsi" w:cs="Times New Roman"/>
          <w:sz w:val="22"/>
        </w:rPr>
        <w:t>, if not current.</w:t>
      </w:r>
    </w:p>
    <w:p w14:paraId="585EC5A1" w14:textId="77777777" w:rsidR="00F733F0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r w:rsidRPr="00F733F0">
        <w:rPr>
          <w:rFonts w:asciiTheme="minorHAnsi" w:eastAsia="Calibri" w:hAnsiTheme="minorHAnsi" w:cs="Times New Roman"/>
          <w:sz w:val="22"/>
        </w:rPr>
        <w:t xml:space="preserve">Report </w:t>
      </w:r>
      <w:hyperlink r:id="rId35" w:history="1">
        <w:r w:rsidRPr="002F378C">
          <w:rPr>
            <w:rStyle w:val="Hyperlink"/>
            <w:rFonts w:asciiTheme="minorHAnsi" w:hAnsiTheme="minorHAnsi"/>
            <w:sz w:val="22"/>
            <w:szCs w:val="20"/>
          </w:rPr>
          <w:t>available space</w:t>
        </w:r>
      </w:hyperlink>
      <w:r w:rsidRPr="00F733F0">
        <w:rPr>
          <w:rFonts w:asciiTheme="minorHAnsi" w:eastAsia="Calibri" w:hAnsiTheme="minorHAnsi" w:cs="Times New Roman"/>
          <w:sz w:val="22"/>
        </w:rPr>
        <w:t>, if applicable.</w:t>
      </w:r>
    </w:p>
    <w:p w14:paraId="7C99CB08" w14:textId="41BF6FB3" w:rsidR="00F733F0" w:rsidRPr="00F733F0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r w:rsidRPr="00F733F0">
        <w:rPr>
          <w:rFonts w:asciiTheme="minorHAnsi" w:eastAsia="Calibri" w:hAnsiTheme="minorHAnsi" w:cs="Times New Roman"/>
          <w:sz w:val="22"/>
        </w:rPr>
        <w:t xml:space="preserve">Add or update </w:t>
      </w:r>
      <w:hyperlink r:id="rId36" w:history="1">
        <w:r w:rsidRPr="002F378C">
          <w:rPr>
            <w:rStyle w:val="Hyperlink"/>
            <w:rFonts w:asciiTheme="minorHAnsi" w:eastAsia="Calibri" w:hAnsiTheme="minorHAnsi" w:cs="Times New Roman"/>
            <w:sz w:val="22"/>
          </w:rPr>
          <w:t>workstation counts</w:t>
        </w:r>
      </w:hyperlink>
      <w:r w:rsidRPr="00F733F0">
        <w:rPr>
          <w:rFonts w:asciiTheme="minorHAnsi" w:eastAsia="Calibri" w:hAnsiTheme="minorHAnsi" w:cs="Times New Roman"/>
          <w:sz w:val="22"/>
        </w:rPr>
        <w:t>, if not current</w:t>
      </w:r>
      <w:r>
        <w:rPr>
          <w:rFonts w:asciiTheme="minorHAnsi" w:eastAsia="Calibri" w:hAnsiTheme="minorHAnsi" w:cs="Times New Roman"/>
          <w:sz w:val="22"/>
        </w:rPr>
        <w:t xml:space="preserve"> (</w:t>
      </w:r>
      <w:r w:rsidRPr="00F733F0">
        <w:rPr>
          <w:rFonts w:asciiTheme="minorHAnsi" w:eastAsia="Calibri" w:hAnsiTheme="minorHAnsi" w:cs="Times New Roman"/>
          <w:b/>
          <w:bCs/>
          <w:sz w:val="22"/>
        </w:rPr>
        <w:t>office space</w:t>
      </w:r>
      <w:r>
        <w:rPr>
          <w:rFonts w:asciiTheme="minorHAnsi" w:eastAsia="Calibri" w:hAnsiTheme="minorHAnsi" w:cs="Times New Roman"/>
          <w:b/>
          <w:bCs/>
          <w:sz w:val="22"/>
        </w:rPr>
        <w:t>s</w:t>
      </w:r>
      <w:r w:rsidRPr="00F733F0">
        <w:rPr>
          <w:rFonts w:asciiTheme="minorHAnsi" w:eastAsia="Calibri" w:hAnsiTheme="minorHAnsi" w:cs="Times New Roman"/>
          <w:b/>
          <w:bCs/>
          <w:sz w:val="22"/>
        </w:rPr>
        <w:t xml:space="preserve"> only</w:t>
      </w:r>
      <w:r>
        <w:rPr>
          <w:rFonts w:asciiTheme="minorHAnsi" w:eastAsia="Calibri" w:hAnsiTheme="minorHAnsi" w:cs="Times New Roman"/>
          <w:sz w:val="22"/>
        </w:rPr>
        <w:t>).</w:t>
      </w:r>
    </w:p>
    <w:p w14:paraId="6E17EE9D" w14:textId="11435C73" w:rsidR="00C67FE3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Update existing standard leases.</w:t>
      </w:r>
    </w:p>
    <w:p w14:paraId="54B82D58" w14:textId="7B973335" w:rsidR="00C67FE3" w:rsidRPr="003B74B6" w:rsidRDefault="00C67FE3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Leases expiring before June 30, 2025.</w:t>
      </w:r>
    </w:p>
    <w:p w14:paraId="070C9422" w14:textId="7E69692D" w:rsidR="00C67FE3" w:rsidRPr="009204BE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Lease renewals</w:t>
      </w:r>
      <w:r w:rsidRPr="009204BE">
        <w:rPr>
          <w:sz w:val="22"/>
          <w:szCs w:val="22"/>
        </w:rPr>
        <w:t xml:space="preserve"> – use the </w:t>
      </w:r>
      <w:hyperlink r:id="rId37" w:history="1">
        <w:r w:rsidRPr="009204BE">
          <w:rPr>
            <w:rStyle w:val="Hyperlink"/>
            <w:sz w:val="22"/>
            <w:szCs w:val="22"/>
          </w:rPr>
          <w:t>lease renewal wizard</w:t>
        </w:r>
      </w:hyperlink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and attach supporting lease documentation </w:t>
      </w:r>
      <w:r w:rsidR="00E45926" w:rsidRPr="009204BE">
        <w:rPr>
          <w:sz w:val="22"/>
          <w:szCs w:val="22"/>
        </w:rPr>
        <w:t>while in the wizard</w:t>
      </w:r>
    </w:p>
    <w:p w14:paraId="089B815F" w14:textId="4EDAEAC0" w:rsidR="00C67FE3" w:rsidRPr="009204BE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Lease extensions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– use the Lease Review wizard to add a </w:t>
      </w:r>
      <w:hyperlink r:id="rId38" w:history="1">
        <w:r w:rsidRPr="009204BE">
          <w:rPr>
            <w:rStyle w:val="Hyperlink"/>
            <w:sz w:val="22"/>
            <w:szCs w:val="22"/>
          </w:rPr>
          <w:t>lease amendment</w:t>
        </w:r>
      </w:hyperlink>
      <w:r w:rsidRPr="009204BE">
        <w:rPr>
          <w:sz w:val="22"/>
          <w:szCs w:val="22"/>
        </w:rPr>
        <w:t xml:space="preserve"> and update the lease contract and lease payment end dates; attach a copy of the amendment </w:t>
      </w:r>
      <w:r w:rsidR="00E45926" w:rsidRPr="009204BE">
        <w:rPr>
          <w:sz w:val="22"/>
          <w:szCs w:val="22"/>
        </w:rPr>
        <w:t>while in the wizard</w:t>
      </w:r>
      <w:r w:rsidRPr="009204BE">
        <w:rPr>
          <w:sz w:val="22"/>
          <w:szCs w:val="22"/>
        </w:rPr>
        <w:t>.</w:t>
      </w:r>
    </w:p>
    <w:p w14:paraId="413E296E" w14:textId="3DAB3004" w:rsidR="00C67FE3" w:rsidRPr="009204BE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Holdover status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(expired lease; agency will continue in space, but new lease has not been executed yet) – use the Lease Review wizard to update the </w:t>
      </w:r>
      <w:hyperlink r:id="rId39" w:history="1">
        <w:r w:rsidRPr="009204BE">
          <w:rPr>
            <w:rStyle w:val="Hyperlink"/>
            <w:sz w:val="22"/>
            <w:szCs w:val="22"/>
          </w:rPr>
          <w:t>Holdover Status</w:t>
        </w:r>
      </w:hyperlink>
      <w:r w:rsidRPr="009204BE">
        <w:rPr>
          <w:sz w:val="22"/>
          <w:szCs w:val="22"/>
        </w:rPr>
        <w:t xml:space="preserve"> field in the lease contract table to “yes” and add a note in the Comment field.</w:t>
      </w:r>
    </w:p>
    <w:p w14:paraId="08C8339C" w14:textId="5264F0C8" w:rsidR="00C67FE3" w:rsidRPr="009204BE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End a lease</w:t>
      </w:r>
      <w:r w:rsidRPr="009204BE">
        <w:rPr>
          <w:sz w:val="22"/>
          <w:szCs w:val="22"/>
        </w:rPr>
        <w:t xml:space="preserve"> (vacating facility) – use the </w:t>
      </w:r>
      <w:hyperlink r:id="rId40" w:history="1">
        <w:r w:rsidRPr="009204BE">
          <w:rPr>
            <w:rStyle w:val="Hyperlink"/>
            <w:sz w:val="22"/>
            <w:szCs w:val="22"/>
          </w:rPr>
          <w:t>leased facility deactivation wizard</w:t>
        </w:r>
      </w:hyperlink>
      <w:r w:rsidRPr="009204BE">
        <w:rPr>
          <w:rStyle w:val="Hyperlink"/>
          <w:sz w:val="22"/>
          <w:szCs w:val="22"/>
        </w:rPr>
        <w:t xml:space="preserve">. </w:t>
      </w:r>
      <w:proofErr w:type="gramStart"/>
      <w:r w:rsidRPr="009204BE">
        <w:rPr>
          <w:rStyle w:val="Hyperlink"/>
          <w:color w:val="auto"/>
          <w:sz w:val="22"/>
          <w:szCs w:val="22"/>
        </w:rPr>
        <w:t>If</w:t>
      </w:r>
      <w:proofErr w:type="gramEnd"/>
      <w:r w:rsidRPr="009204BE">
        <w:rPr>
          <w:rStyle w:val="Hyperlink"/>
          <w:color w:val="auto"/>
          <w:sz w:val="22"/>
          <w:szCs w:val="22"/>
        </w:rPr>
        <w:t xml:space="preserve"> relocating to a facility that is not currently part of the agency’s portfolio, see </w:t>
      </w:r>
      <w:hyperlink w:anchor="_Add_New_Facilities" w:history="1">
        <w:r w:rsidR="003A5841" w:rsidRPr="009204BE">
          <w:rPr>
            <w:rStyle w:val="Hyperlink"/>
            <w:sz w:val="22"/>
            <w:szCs w:val="22"/>
          </w:rPr>
          <w:t>Section 2. Add New Facilities</w:t>
        </w:r>
      </w:hyperlink>
      <w:r w:rsidRPr="009204BE">
        <w:rPr>
          <w:rStyle w:val="Hyperlink"/>
          <w:color w:val="auto"/>
          <w:sz w:val="22"/>
          <w:szCs w:val="22"/>
        </w:rPr>
        <w:t>.</w:t>
      </w:r>
      <w:r w:rsidRPr="009204BE">
        <w:rPr>
          <w:sz w:val="22"/>
          <w:szCs w:val="22"/>
        </w:rPr>
        <w:t xml:space="preserve">  </w:t>
      </w:r>
    </w:p>
    <w:p w14:paraId="0370A890" w14:textId="77777777" w:rsidR="00C67FE3" w:rsidRPr="009204BE" w:rsidRDefault="00C67FE3" w:rsidP="000969F7">
      <w:pPr>
        <w:pStyle w:val="ListParagraph"/>
        <w:numPr>
          <w:ilvl w:val="0"/>
          <w:numId w:val="14"/>
        </w:numPr>
        <w:spacing w:after="80" w:line="259" w:lineRule="auto"/>
        <w:ind w:left="2520"/>
        <w:contextualSpacing/>
        <w:rPr>
          <w:sz w:val="22"/>
          <w:szCs w:val="22"/>
        </w:rPr>
      </w:pPr>
      <w:r w:rsidRPr="009204BE">
        <w:rPr>
          <w:sz w:val="22"/>
          <w:szCs w:val="22"/>
        </w:rPr>
        <w:t>If staff are relocating to a facility that is not currently part of the state’s</w:t>
      </w:r>
    </w:p>
    <w:p w14:paraId="465F7623" w14:textId="5513E9FB" w:rsidR="00C67FE3" w:rsidRPr="009204BE" w:rsidRDefault="00C67FE3" w:rsidP="00D23509">
      <w:pPr>
        <w:pStyle w:val="ListParagraph"/>
        <w:spacing w:after="80"/>
        <w:ind w:left="2520"/>
        <w:rPr>
          <w:sz w:val="22"/>
          <w:szCs w:val="22"/>
        </w:rPr>
      </w:pPr>
      <w:r w:rsidRPr="009204BE">
        <w:rPr>
          <w:sz w:val="22"/>
          <w:szCs w:val="22"/>
        </w:rPr>
        <w:t>inventory, create a new facility to generate a new UFI before deactivating the old facility.</w:t>
      </w:r>
    </w:p>
    <w:p w14:paraId="13D52864" w14:textId="70F58925" w:rsidR="00C67FE3" w:rsidRPr="009204BE" w:rsidRDefault="00C67FE3" w:rsidP="000969F7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9204BE">
        <w:rPr>
          <w:sz w:val="22"/>
          <w:szCs w:val="22"/>
        </w:rPr>
        <w:t>If staff are relocating, ensure to populate the Relocation UFI and</w:t>
      </w:r>
      <w:r w:rsidR="003B74B6" w:rsidRPr="009204BE">
        <w:rPr>
          <w:sz w:val="22"/>
          <w:szCs w:val="22"/>
        </w:rPr>
        <w:t xml:space="preserve"> </w:t>
      </w:r>
      <w:r w:rsidRPr="009204BE">
        <w:rPr>
          <w:sz w:val="22"/>
          <w:szCs w:val="22"/>
        </w:rPr>
        <w:t>Relocation</w:t>
      </w:r>
      <w:r w:rsidR="003B74B6" w:rsidRPr="009204BE">
        <w:rPr>
          <w:sz w:val="22"/>
          <w:szCs w:val="22"/>
        </w:rPr>
        <w:t xml:space="preserve"> </w:t>
      </w:r>
      <w:r w:rsidRPr="009204BE">
        <w:rPr>
          <w:sz w:val="22"/>
          <w:szCs w:val="22"/>
        </w:rPr>
        <w:t>Contract Number when prompted in the deactivation wizard.</w:t>
      </w:r>
    </w:p>
    <w:p w14:paraId="245A5BBE" w14:textId="2A34586C" w:rsidR="00C67FE3" w:rsidRPr="003B74B6" w:rsidRDefault="00C67FE3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Leases expiring on or after June 30, 2025.</w:t>
      </w:r>
    </w:p>
    <w:p w14:paraId="11D34F4B" w14:textId="77777777" w:rsidR="00C67FE3" w:rsidRPr="009204BE" w:rsidRDefault="00C67FE3" w:rsidP="000969F7">
      <w:pPr>
        <w:pStyle w:val="ListParagraph"/>
        <w:numPr>
          <w:ilvl w:val="0"/>
          <w:numId w:val="8"/>
        </w:numPr>
        <w:spacing w:after="80" w:line="259" w:lineRule="auto"/>
        <w:rPr>
          <w:sz w:val="22"/>
          <w:szCs w:val="22"/>
        </w:rPr>
      </w:pPr>
      <w:bookmarkStart w:id="2" w:name="_Hlk161571910"/>
      <w:r w:rsidRPr="009204BE">
        <w:rPr>
          <w:b/>
          <w:bCs/>
          <w:sz w:val="22"/>
          <w:szCs w:val="22"/>
        </w:rPr>
        <w:t>Make lease month-to-month</w:t>
      </w:r>
      <w:r w:rsidRPr="009204BE">
        <w:rPr>
          <w:sz w:val="22"/>
          <w:szCs w:val="22"/>
        </w:rPr>
        <w:t xml:space="preserve"> – use the Lease Review wizard to update the </w:t>
      </w:r>
      <w:hyperlink r:id="rId41" w:history="1">
        <w:r w:rsidRPr="009204BE">
          <w:rPr>
            <w:rStyle w:val="Hyperlink"/>
            <w:sz w:val="22"/>
            <w:szCs w:val="22"/>
          </w:rPr>
          <w:t>Month-to-Month</w:t>
        </w:r>
      </w:hyperlink>
      <w:r w:rsidRPr="009204BE">
        <w:rPr>
          <w:sz w:val="22"/>
          <w:szCs w:val="22"/>
        </w:rPr>
        <w:t xml:space="preserve"> field in the lease contract table to “yes” and add a note in the Comment field.</w:t>
      </w:r>
    </w:p>
    <w:p w14:paraId="7295A884" w14:textId="35B6E9F9" w:rsidR="00C67FE3" w:rsidRPr="009204BE" w:rsidRDefault="00C67FE3" w:rsidP="000969F7">
      <w:pPr>
        <w:pStyle w:val="ListParagraph"/>
        <w:numPr>
          <w:ilvl w:val="0"/>
          <w:numId w:val="8"/>
        </w:numPr>
        <w:spacing w:after="80" w:line="259" w:lineRule="auto"/>
        <w:rPr>
          <w:sz w:val="22"/>
          <w:szCs w:val="22"/>
        </w:rPr>
      </w:pPr>
      <w:r w:rsidRPr="009204BE">
        <w:rPr>
          <w:b/>
          <w:bCs/>
          <w:sz w:val="22"/>
          <w:szCs w:val="22"/>
        </w:rPr>
        <w:t>Add a copy of the lease contract</w:t>
      </w:r>
      <w:r w:rsidRPr="009204BE">
        <w:rPr>
          <w:sz w:val="22"/>
          <w:szCs w:val="22"/>
        </w:rPr>
        <w:t xml:space="preserve"> to FPMT, if not already attached.</w:t>
      </w:r>
      <w:r w:rsidR="00DA2B03" w:rsidRPr="009204BE">
        <w:rPr>
          <w:sz w:val="22"/>
          <w:szCs w:val="22"/>
        </w:rPr>
        <w:t xml:space="preserve"> Use the </w:t>
      </w:r>
      <w:hyperlink r:id="rId42" w:history="1">
        <w:r w:rsidR="007B6D5A" w:rsidRPr="009204BE">
          <w:rPr>
            <w:rStyle w:val="Hyperlink"/>
            <w:sz w:val="22"/>
            <w:szCs w:val="22"/>
          </w:rPr>
          <w:t>Lease Review wizard</w:t>
        </w:r>
      </w:hyperlink>
      <w:r w:rsidR="00DA2B03" w:rsidRPr="009204BE">
        <w:rPr>
          <w:sz w:val="22"/>
          <w:szCs w:val="22"/>
        </w:rPr>
        <w:t xml:space="preserve"> or </w:t>
      </w:r>
      <w:hyperlink r:id="rId43" w:history="1">
        <w:r w:rsidR="00DA2B03" w:rsidRPr="009204BE">
          <w:rPr>
            <w:rStyle w:val="Hyperlink"/>
            <w:sz w:val="22"/>
            <w:szCs w:val="22"/>
          </w:rPr>
          <w:t>add an attachment manually</w:t>
        </w:r>
      </w:hyperlink>
      <w:r w:rsidR="00DA2B03" w:rsidRPr="009204BE">
        <w:rPr>
          <w:sz w:val="22"/>
          <w:szCs w:val="22"/>
        </w:rPr>
        <w:t>.</w:t>
      </w:r>
    </w:p>
    <w:bookmarkEnd w:id="2"/>
    <w:p w14:paraId="726EB999" w14:textId="2E06A588" w:rsidR="00C67FE3" w:rsidRPr="009204BE" w:rsidRDefault="00C67FE3" w:rsidP="000969F7">
      <w:pPr>
        <w:pStyle w:val="ListParagraph"/>
        <w:numPr>
          <w:ilvl w:val="0"/>
          <w:numId w:val="1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Lease amendments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(other than extension) – use the Lease Review wizard to add a </w:t>
      </w:r>
      <w:hyperlink r:id="rId44" w:history="1">
        <w:r w:rsidRPr="009204BE">
          <w:rPr>
            <w:rStyle w:val="Hyperlink"/>
            <w:sz w:val="22"/>
            <w:szCs w:val="22"/>
          </w:rPr>
          <w:t>lease amendment</w:t>
        </w:r>
      </w:hyperlink>
      <w:r w:rsidRPr="009204BE">
        <w:rPr>
          <w:sz w:val="22"/>
          <w:szCs w:val="22"/>
        </w:rPr>
        <w:t xml:space="preserve"> and edit other tables as needed; attach a copy of the amendment </w:t>
      </w:r>
      <w:r w:rsidR="00853CB9" w:rsidRPr="009204BE">
        <w:rPr>
          <w:sz w:val="22"/>
          <w:szCs w:val="22"/>
        </w:rPr>
        <w:t>while in the wizard</w:t>
      </w:r>
      <w:r w:rsidRPr="009204BE">
        <w:rPr>
          <w:sz w:val="22"/>
          <w:szCs w:val="22"/>
        </w:rPr>
        <w:t>.</w:t>
      </w:r>
    </w:p>
    <w:p w14:paraId="1CD32748" w14:textId="167A3791" w:rsidR="00C67FE3" w:rsidRPr="009204BE" w:rsidRDefault="00C67FE3" w:rsidP="000969F7">
      <w:pPr>
        <w:pStyle w:val="ListParagraph"/>
        <w:numPr>
          <w:ilvl w:val="0"/>
          <w:numId w:val="15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Cancel a lease</w:t>
      </w:r>
      <w:r w:rsidRPr="009204BE">
        <w:rPr>
          <w:sz w:val="22"/>
          <w:szCs w:val="22"/>
        </w:rPr>
        <w:t xml:space="preserve"> (vacating facility) – use the </w:t>
      </w:r>
      <w:hyperlink r:id="rId45" w:history="1">
        <w:r w:rsidRPr="009204BE">
          <w:rPr>
            <w:rStyle w:val="Hyperlink"/>
            <w:sz w:val="22"/>
            <w:szCs w:val="22"/>
          </w:rPr>
          <w:t>leased facility deactivation wizard</w:t>
        </w:r>
      </w:hyperlink>
      <w:r w:rsidRPr="009204BE">
        <w:rPr>
          <w:rStyle w:val="Hyperlink"/>
          <w:sz w:val="22"/>
          <w:szCs w:val="22"/>
        </w:rPr>
        <w:t xml:space="preserve">. </w:t>
      </w:r>
      <w:proofErr w:type="gramStart"/>
      <w:r w:rsidRPr="009204BE">
        <w:rPr>
          <w:rStyle w:val="Hyperlink"/>
          <w:color w:val="auto"/>
          <w:sz w:val="22"/>
          <w:szCs w:val="22"/>
        </w:rPr>
        <w:t>If</w:t>
      </w:r>
      <w:proofErr w:type="gramEnd"/>
      <w:r w:rsidRPr="009204BE">
        <w:rPr>
          <w:rStyle w:val="Hyperlink"/>
          <w:color w:val="auto"/>
          <w:sz w:val="22"/>
          <w:szCs w:val="22"/>
        </w:rPr>
        <w:t xml:space="preserve"> relocating to a facility that is not currently part of the agency’s portfolio, see </w:t>
      </w:r>
      <w:hyperlink w:anchor="_Add_New_Facilities" w:history="1">
        <w:r w:rsidR="00AC338F" w:rsidRPr="009204BE">
          <w:rPr>
            <w:rStyle w:val="Hyperlink"/>
            <w:sz w:val="22"/>
            <w:szCs w:val="22"/>
          </w:rPr>
          <w:t>Section 2. Add New Facilities</w:t>
        </w:r>
      </w:hyperlink>
      <w:r w:rsidRPr="009204BE">
        <w:rPr>
          <w:rStyle w:val="Hyperlink"/>
          <w:color w:val="auto"/>
          <w:sz w:val="22"/>
          <w:szCs w:val="22"/>
        </w:rPr>
        <w:t>.</w:t>
      </w:r>
      <w:r w:rsidRPr="009204BE">
        <w:rPr>
          <w:sz w:val="22"/>
          <w:szCs w:val="22"/>
        </w:rPr>
        <w:t xml:space="preserve"> </w:t>
      </w:r>
    </w:p>
    <w:p w14:paraId="254E27BC" w14:textId="27CF30E6" w:rsidR="00C67FE3" w:rsidRPr="00C67FE3" w:rsidRDefault="00C67FE3" w:rsidP="000969F7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If staff are relocating to a facility that is not currently part of the state’s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inventory, create a new facility to generate a new UFI before deactivating the old facility.</w:t>
      </w:r>
    </w:p>
    <w:p w14:paraId="5379E3E8" w14:textId="47F65317" w:rsidR="00C67FE3" w:rsidRPr="000A3900" w:rsidRDefault="00C67FE3" w:rsidP="000969F7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 Relocation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Contract Number when prompted in the deactivation wizard.</w:t>
      </w:r>
    </w:p>
    <w:p w14:paraId="3E4EFFB9" w14:textId="6774FE05" w:rsidR="00F733F0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Update existing master leases with one or more receivable leases.</w:t>
      </w:r>
    </w:p>
    <w:p w14:paraId="55B30443" w14:textId="17845A09" w:rsidR="00C67FE3" w:rsidRDefault="003B74B6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Master leases expiring before June 30, 2025.</w:t>
      </w:r>
    </w:p>
    <w:p w14:paraId="49222EF5" w14:textId="166C66DD" w:rsidR="003B74B6" w:rsidRPr="009204BE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Lease renewals</w:t>
      </w:r>
      <w:r w:rsidRPr="009204BE">
        <w:rPr>
          <w:sz w:val="22"/>
          <w:szCs w:val="22"/>
        </w:rPr>
        <w:t xml:space="preserve"> – use the </w:t>
      </w:r>
      <w:hyperlink r:id="rId46" w:history="1">
        <w:r w:rsidRPr="009204BE">
          <w:rPr>
            <w:rStyle w:val="Hyperlink"/>
            <w:sz w:val="22"/>
            <w:szCs w:val="22"/>
          </w:rPr>
          <w:t>master lease renewal wizard</w:t>
        </w:r>
      </w:hyperlink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and attach supporting lease and receivable lease documentation </w:t>
      </w:r>
      <w:r w:rsidR="00853CB9" w:rsidRPr="009204BE">
        <w:rPr>
          <w:sz w:val="22"/>
          <w:szCs w:val="22"/>
        </w:rPr>
        <w:t>while in the wizard</w:t>
      </w:r>
      <w:r w:rsidRPr="009204BE">
        <w:rPr>
          <w:sz w:val="22"/>
          <w:szCs w:val="22"/>
        </w:rPr>
        <w:t>.</w:t>
      </w:r>
    </w:p>
    <w:p w14:paraId="3F705B13" w14:textId="40B7551C" w:rsidR="003B74B6" w:rsidRPr="009204BE" w:rsidRDefault="003B74B6" w:rsidP="000969F7">
      <w:pPr>
        <w:pStyle w:val="ListParagraph"/>
        <w:spacing w:after="80"/>
        <w:ind w:left="2160"/>
        <w:rPr>
          <w:b/>
          <w:sz w:val="22"/>
          <w:szCs w:val="22"/>
        </w:rPr>
      </w:pPr>
      <w:r w:rsidRPr="009204BE">
        <w:rPr>
          <w:b/>
          <w:sz w:val="22"/>
          <w:szCs w:val="22"/>
        </w:rPr>
        <w:t>Note: Receivable leases must be renewed at the same time as the master lease</w:t>
      </w:r>
      <w:r w:rsidR="007C5742" w:rsidRPr="009204BE">
        <w:rPr>
          <w:b/>
          <w:sz w:val="22"/>
          <w:szCs w:val="22"/>
        </w:rPr>
        <w:t>,</w:t>
      </w:r>
      <w:r w:rsidRPr="009204BE">
        <w:rPr>
          <w:b/>
          <w:sz w:val="22"/>
          <w:szCs w:val="22"/>
        </w:rPr>
        <w:t xml:space="preserve"> or they will be automatically deactivated.</w:t>
      </w:r>
    </w:p>
    <w:p w14:paraId="5462BB39" w14:textId="18202726" w:rsidR="003B74B6" w:rsidRPr="009204BE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Lease extensions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>– use the Lease Review wizard to add a</w:t>
      </w:r>
      <w:r w:rsidR="00A35180" w:rsidRPr="009204BE">
        <w:rPr>
          <w:sz w:val="22"/>
          <w:szCs w:val="22"/>
        </w:rPr>
        <w:t>n</w:t>
      </w:r>
      <w:r w:rsidRPr="009204BE">
        <w:rPr>
          <w:sz w:val="22"/>
          <w:szCs w:val="22"/>
        </w:rPr>
        <w:t xml:space="preserve"> </w:t>
      </w:r>
      <w:hyperlink r:id="rId47" w:history="1">
        <w:r w:rsidR="00A35180" w:rsidRPr="009204BE">
          <w:rPr>
            <w:rStyle w:val="Hyperlink"/>
            <w:sz w:val="22"/>
            <w:szCs w:val="22"/>
          </w:rPr>
          <w:t>amendment</w:t>
        </w:r>
      </w:hyperlink>
      <w:r w:rsidRPr="009204BE">
        <w:rPr>
          <w:sz w:val="22"/>
          <w:szCs w:val="22"/>
        </w:rPr>
        <w:t xml:space="preserve"> and update the lease contract and lease payment end dates; attach a copy of the amendment </w:t>
      </w:r>
      <w:r w:rsidR="007C5742" w:rsidRPr="009204BE">
        <w:rPr>
          <w:sz w:val="22"/>
          <w:szCs w:val="22"/>
        </w:rPr>
        <w:t>while in</w:t>
      </w:r>
      <w:r w:rsidRPr="009204BE">
        <w:rPr>
          <w:sz w:val="22"/>
          <w:szCs w:val="22"/>
        </w:rPr>
        <w:t xml:space="preserve"> the wizard. If the receivable lease is also being extended, follow</w:t>
      </w:r>
      <w:r w:rsidR="007C5742" w:rsidRPr="009204BE">
        <w:rPr>
          <w:sz w:val="22"/>
          <w:szCs w:val="22"/>
        </w:rPr>
        <w:t xml:space="preserve"> the</w:t>
      </w:r>
      <w:r w:rsidRPr="009204BE">
        <w:rPr>
          <w:sz w:val="22"/>
          <w:szCs w:val="22"/>
        </w:rPr>
        <w:t xml:space="preserve"> same steps for </w:t>
      </w:r>
      <w:r w:rsidR="007C5742" w:rsidRPr="009204BE">
        <w:rPr>
          <w:sz w:val="22"/>
          <w:szCs w:val="22"/>
        </w:rPr>
        <w:t xml:space="preserve">the </w:t>
      </w:r>
      <w:r w:rsidRPr="009204BE">
        <w:rPr>
          <w:sz w:val="22"/>
          <w:szCs w:val="22"/>
        </w:rPr>
        <w:t xml:space="preserve">receivable lease using the Receivable Review wizard. If the receivable lease is not being continued, use the </w:t>
      </w:r>
      <w:hyperlink r:id="rId48" w:history="1">
        <w:r w:rsidRPr="009204BE">
          <w:rPr>
            <w:rStyle w:val="Hyperlink"/>
            <w:sz w:val="22"/>
            <w:szCs w:val="22"/>
          </w:rPr>
          <w:t>receivable facility deactivation wizard</w:t>
        </w:r>
      </w:hyperlink>
      <w:r w:rsidRPr="009204BE">
        <w:rPr>
          <w:sz w:val="22"/>
          <w:szCs w:val="22"/>
        </w:rPr>
        <w:t>.</w:t>
      </w:r>
    </w:p>
    <w:p w14:paraId="493BF491" w14:textId="25575B84" w:rsidR="003B74B6" w:rsidRPr="009204BE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Holdover status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(expired lease; agency will continue in space, but new lease has not been executed yet) – use the Lease Review wizard to update the </w:t>
      </w:r>
      <w:hyperlink r:id="rId49" w:history="1">
        <w:r w:rsidRPr="009204BE">
          <w:rPr>
            <w:rStyle w:val="Hyperlink"/>
            <w:sz w:val="22"/>
            <w:szCs w:val="22"/>
          </w:rPr>
          <w:t>Holdover Status</w:t>
        </w:r>
      </w:hyperlink>
      <w:r w:rsidRPr="009204BE">
        <w:rPr>
          <w:sz w:val="22"/>
          <w:szCs w:val="22"/>
        </w:rPr>
        <w:t xml:space="preserve"> field in the lease contract table to “yes” and add a note in the Comment field. If the receivable lease is also in holdover status, follow</w:t>
      </w:r>
      <w:r w:rsidR="00A35180" w:rsidRPr="009204BE">
        <w:rPr>
          <w:sz w:val="22"/>
          <w:szCs w:val="22"/>
        </w:rPr>
        <w:t xml:space="preserve"> the</w:t>
      </w:r>
      <w:r w:rsidRPr="009204BE">
        <w:rPr>
          <w:sz w:val="22"/>
          <w:szCs w:val="22"/>
        </w:rPr>
        <w:t xml:space="preserve"> same steps for the receivable lease using the Receivable Review wizard. If the receivable lease is not being continued, use the </w:t>
      </w:r>
      <w:hyperlink r:id="rId50" w:history="1">
        <w:r w:rsidRPr="009204BE">
          <w:rPr>
            <w:rStyle w:val="Hyperlink"/>
            <w:sz w:val="22"/>
            <w:szCs w:val="22"/>
          </w:rPr>
          <w:t>receivable facility deactivation wizard</w:t>
        </w:r>
      </w:hyperlink>
      <w:r w:rsidRPr="009204BE">
        <w:rPr>
          <w:sz w:val="22"/>
          <w:szCs w:val="22"/>
        </w:rPr>
        <w:t xml:space="preserve">. </w:t>
      </w:r>
    </w:p>
    <w:p w14:paraId="1C2232AC" w14:textId="6930C020" w:rsidR="003B74B6" w:rsidRPr="009204BE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9204BE">
        <w:rPr>
          <w:b/>
          <w:sz w:val="22"/>
          <w:szCs w:val="22"/>
        </w:rPr>
        <w:t>End a lease</w:t>
      </w:r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(vacating facility) – use the </w:t>
      </w:r>
      <w:hyperlink r:id="rId51" w:history="1">
        <w:r w:rsidRPr="009204BE">
          <w:rPr>
            <w:rStyle w:val="Hyperlink"/>
            <w:sz w:val="22"/>
            <w:szCs w:val="22"/>
          </w:rPr>
          <w:t>leased facility deactivation wizard</w:t>
        </w:r>
      </w:hyperlink>
      <w:r w:rsidRPr="009204BE">
        <w:rPr>
          <w:rStyle w:val="Hyperlink"/>
          <w:sz w:val="22"/>
          <w:szCs w:val="22"/>
        </w:rPr>
        <w:t xml:space="preserve">. </w:t>
      </w:r>
      <w:r w:rsidRPr="009204BE">
        <w:rPr>
          <w:rStyle w:val="Hyperlink"/>
          <w:color w:val="auto"/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186066" w:rsidRPr="009204BE">
          <w:rPr>
            <w:rStyle w:val="Hyperlink"/>
            <w:sz w:val="22"/>
            <w:szCs w:val="22"/>
          </w:rPr>
          <w:t>Section 2. Add New Facilities</w:t>
        </w:r>
      </w:hyperlink>
      <w:r w:rsidRPr="009204BE">
        <w:rPr>
          <w:rStyle w:val="Hyperlink"/>
          <w:color w:val="auto"/>
          <w:sz w:val="22"/>
          <w:szCs w:val="22"/>
        </w:rPr>
        <w:t>.</w:t>
      </w:r>
      <w:r w:rsidRPr="009204BE">
        <w:rPr>
          <w:sz w:val="22"/>
          <w:szCs w:val="22"/>
        </w:rPr>
        <w:t xml:space="preserve"> </w:t>
      </w:r>
    </w:p>
    <w:p w14:paraId="628B065C" w14:textId="30871760" w:rsidR="003B74B6" w:rsidRPr="003B74B6" w:rsidRDefault="003B74B6" w:rsidP="000969F7">
      <w:pPr>
        <w:pStyle w:val="ListParagraph"/>
        <w:numPr>
          <w:ilvl w:val="0"/>
          <w:numId w:val="14"/>
        </w:numPr>
        <w:spacing w:after="80" w:line="259" w:lineRule="auto"/>
        <w:ind w:left="2880"/>
        <w:rPr>
          <w:sz w:val="22"/>
          <w:szCs w:val="22"/>
        </w:rPr>
      </w:pPr>
      <w:r w:rsidRPr="003B74B6">
        <w:rPr>
          <w:sz w:val="22"/>
          <w:szCs w:val="22"/>
        </w:rPr>
        <w:t>If staff are relocating to a facility that is not currently part of the state’s</w:t>
      </w:r>
      <w:r>
        <w:rPr>
          <w:sz w:val="22"/>
          <w:szCs w:val="22"/>
        </w:rPr>
        <w:t xml:space="preserve"> </w:t>
      </w:r>
      <w:r w:rsidRPr="003B74B6">
        <w:rPr>
          <w:sz w:val="22"/>
          <w:szCs w:val="20"/>
        </w:rPr>
        <w:t>inventory, create a new facility to generate a new UFI before deactivating the old facility.</w:t>
      </w:r>
    </w:p>
    <w:p w14:paraId="48D58F67" w14:textId="0B7A80CF" w:rsidR="003B74B6" w:rsidRPr="00C978DB" w:rsidRDefault="003B74B6" w:rsidP="000969F7">
      <w:pPr>
        <w:pStyle w:val="ListParagraph"/>
        <w:numPr>
          <w:ilvl w:val="0"/>
          <w:numId w:val="14"/>
        </w:numPr>
        <w:spacing w:after="80" w:line="259" w:lineRule="auto"/>
        <w:ind w:left="2880"/>
        <w:rPr>
          <w:sz w:val="22"/>
          <w:szCs w:val="22"/>
        </w:rPr>
      </w:pPr>
      <w:r w:rsidRPr="003B74B6">
        <w:rPr>
          <w:sz w:val="22"/>
          <w:szCs w:val="22"/>
        </w:rPr>
        <w:t>If staff are relocating, ensure to populate the Relocation UFI and Relocation</w:t>
      </w:r>
      <w:r>
        <w:rPr>
          <w:sz w:val="22"/>
          <w:szCs w:val="22"/>
        </w:rPr>
        <w:t xml:space="preserve"> </w:t>
      </w:r>
      <w:r w:rsidRPr="003B74B6">
        <w:rPr>
          <w:sz w:val="22"/>
          <w:szCs w:val="20"/>
        </w:rPr>
        <w:t>Contract Number when prompted in the deactivation wizard.</w:t>
      </w:r>
    </w:p>
    <w:p w14:paraId="58E131A0" w14:textId="790C9E66" w:rsidR="003B74B6" w:rsidRDefault="003B74B6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Master leases expiring on or after June 30, 2025.</w:t>
      </w:r>
    </w:p>
    <w:p w14:paraId="39D5CE34" w14:textId="586B2378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9204BE">
        <w:rPr>
          <w:b/>
          <w:sz w:val="22"/>
          <w:szCs w:val="22"/>
        </w:rPr>
        <w:t>Receivable lease renewal</w:t>
      </w:r>
      <w:r w:rsidRPr="009204BE">
        <w:rPr>
          <w:sz w:val="22"/>
          <w:szCs w:val="22"/>
        </w:rPr>
        <w:t xml:space="preserve"> (expiring before master lease) – use the </w:t>
      </w:r>
      <w:hyperlink r:id="rId52" w:history="1">
        <w:r w:rsidRPr="009204BE">
          <w:rPr>
            <w:rStyle w:val="Hyperlink"/>
            <w:sz w:val="22"/>
            <w:szCs w:val="22"/>
          </w:rPr>
          <w:t>receivable lease renewal wizard</w:t>
        </w:r>
      </w:hyperlink>
      <w:r w:rsidRPr="009204BE">
        <w:rPr>
          <w:color w:val="FF0000"/>
          <w:sz w:val="22"/>
          <w:szCs w:val="22"/>
        </w:rPr>
        <w:t xml:space="preserve"> </w:t>
      </w:r>
      <w:r w:rsidRPr="009204BE">
        <w:rPr>
          <w:sz w:val="22"/>
          <w:szCs w:val="22"/>
        </w:rPr>
        <w:t xml:space="preserve">and attach supporting receivable lease documentation </w:t>
      </w:r>
      <w:r w:rsidR="00A35180" w:rsidRPr="009204BE">
        <w:rPr>
          <w:sz w:val="22"/>
          <w:szCs w:val="22"/>
        </w:rPr>
        <w:t>while in the wizard</w:t>
      </w:r>
    </w:p>
    <w:p w14:paraId="5A548046" w14:textId="77777777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9204BE">
        <w:rPr>
          <w:b/>
          <w:sz w:val="22"/>
          <w:szCs w:val="22"/>
        </w:rPr>
        <w:t>Make the master and/or receivable lease month-to-month</w:t>
      </w:r>
      <w:r w:rsidRPr="009204BE">
        <w:rPr>
          <w:bCs/>
          <w:sz w:val="22"/>
          <w:szCs w:val="22"/>
        </w:rPr>
        <w:t xml:space="preserve"> – </w:t>
      </w:r>
      <w:r w:rsidRPr="009204BE">
        <w:rPr>
          <w:sz w:val="22"/>
          <w:szCs w:val="22"/>
        </w:rPr>
        <w:t xml:space="preserve">use the Lease Review wizard to update the </w:t>
      </w:r>
      <w:hyperlink r:id="rId53" w:history="1">
        <w:r w:rsidRPr="009204BE">
          <w:rPr>
            <w:rStyle w:val="Hyperlink"/>
            <w:sz w:val="22"/>
            <w:szCs w:val="22"/>
          </w:rPr>
          <w:t>Month-to-Month</w:t>
        </w:r>
      </w:hyperlink>
      <w:r w:rsidRPr="009204BE">
        <w:rPr>
          <w:sz w:val="22"/>
          <w:szCs w:val="22"/>
        </w:rPr>
        <w:t xml:space="preserve"> field in the lease contract table to “yes” and/or use the Receivable Review wizard to update the </w:t>
      </w:r>
      <w:hyperlink r:id="rId54" w:history="1">
        <w:r w:rsidRPr="009204BE">
          <w:rPr>
            <w:rStyle w:val="Hyperlink"/>
            <w:sz w:val="22"/>
            <w:szCs w:val="22"/>
          </w:rPr>
          <w:t>Month-to-Month</w:t>
        </w:r>
      </w:hyperlink>
      <w:r w:rsidRPr="009204BE">
        <w:rPr>
          <w:sz w:val="22"/>
          <w:szCs w:val="22"/>
        </w:rPr>
        <w:t xml:space="preserve"> field in the receivable lease contract table to “yes.” Add a note in the Comment field to indicate why the contract is month-to-month.</w:t>
      </w:r>
    </w:p>
    <w:p w14:paraId="76C9EB7F" w14:textId="1241B596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9204BE">
        <w:rPr>
          <w:b/>
          <w:sz w:val="22"/>
          <w:szCs w:val="22"/>
        </w:rPr>
        <w:t xml:space="preserve">Add a copy of the lease and receivable lease contracts </w:t>
      </w:r>
      <w:r w:rsidRPr="009204BE">
        <w:rPr>
          <w:bCs/>
          <w:sz w:val="22"/>
          <w:szCs w:val="22"/>
        </w:rPr>
        <w:t>to FPMT, if not already attached.</w:t>
      </w:r>
      <w:r w:rsidR="001F7C8F" w:rsidRPr="009204BE">
        <w:rPr>
          <w:bCs/>
          <w:sz w:val="22"/>
          <w:szCs w:val="22"/>
        </w:rPr>
        <w:t xml:space="preserve"> Use the </w:t>
      </w:r>
      <w:hyperlink r:id="rId55" w:history="1">
        <w:r w:rsidR="001F7C8F" w:rsidRPr="009204BE">
          <w:rPr>
            <w:rStyle w:val="Hyperlink"/>
            <w:bCs/>
            <w:sz w:val="22"/>
            <w:szCs w:val="22"/>
          </w:rPr>
          <w:t>Lease Review</w:t>
        </w:r>
      </w:hyperlink>
      <w:r w:rsidR="001F7C8F" w:rsidRPr="009204BE">
        <w:rPr>
          <w:bCs/>
          <w:sz w:val="22"/>
          <w:szCs w:val="22"/>
        </w:rPr>
        <w:t xml:space="preserve"> and/or </w:t>
      </w:r>
      <w:hyperlink r:id="rId56" w:history="1">
        <w:r w:rsidR="001F7C8F" w:rsidRPr="009204BE">
          <w:rPr>
            <w:rStyle w:val="Hyperlink"/>
            <w:bCs/>
            <w:sz w:val="22"/>
            <w:szCs w:val="22"/>
          </w:rPr>
          <w:t>Receivable Review</w:t>
        </w:r>
      </w:hyperlink>
      <w:r w:rsidR="001F7C8F" w:rsidRPr="009204BE">
        <w:rPr>
          <w:bCs/>
          <w:sz w:val="22"/>
          <w:szCs w:val="22"/>
        </w:rPr>
        <w:t xml:space="preserve"> wizards, as applicable, or </w:t>
      </w:r>
      <w:hyperlink r:id="rId57" w:history="1">
        <w:r w:rsidR="001F7C8F" w:rsidRPr="009204BE">
          <w:rPr>
            <w:rStyle w:val="Hyperlink"/>
            <w:bCs/>
            <w:sz w:val="22"/>
            <w:szCs w:val="22"/>
          </w:rPr>
          <w:t>upload the contracts manually</w:t>
        </w:r>
      </w:hyperlink>
      <w:r w:rsidR="001F7C8F" w:rsidRPr="009204BE">
        <w:rPr>
          <w:bCs/>
          <w:sz w:val="22"/>
          <w:szCs w:val="22"/>
        </w:rPr>
        <w:t>.</w:t>
      </w:r>
    </w:p>
    <w:p w14:paraId="3B5C60D2" w14:textId="5C0C5E0C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b/>
          <w:color w:val="FF0000"/>
          <w:sz w:val="22"/>
          <w:szCs w:val="22"/>
          <w:u w:val="single"/>
        </w:rPr>
      </w:pPr>
      <w:r w:rsidRPr="009204BE">
        <w:rPr>
          <w:b/>
          <w:sz w:val="22"/>
          <w:szCs w:val="22"/>
        </w:rPr>
        <w:t>Master lease amendments</w:t>
      </w:r>
      <w:r w:rsidRPr="009204BE">
        <w:rPr>
          <w:sz w:val="22"/>
          <w:szCs w:val="22"/>
        </w:rPr>
        <w:t xml:space="preserve"> (other than extension) – use the Lea</w:t>
      </w:r>
      <w:r w:rsidR="00D31874" w:rsidRPr="009204BE">
        <w:rPr>
          <w:sz w:val="22"/>
          <w:szCs w:val="22"/>
        </w:rPr>
        <w:t>s</w:t>
      </w:r>
      <w:r w:rsidRPr="009204BE">
        <w:rPr>
          <w:sz w:val="22"/>
          <w:szCs w:val="22"/>
        </w:rPr>
        <w:t xml:space="preserve">e Review wizard to add a </w:t>
      </w:r>
      <w:hyperlink r:id="rId58" w:history="1">
        <w:r w:rsidRPr="009204BE">
          <w:rPr>
            <w:rStyle w:val="Hyperlink"/>
            <w:sz w:val="22"/>
            <w:szCs w:val="22"/>
          </w:rPr>
          <w:t>lease amendment</w:t>
        </w:r>
      </w:hyperlink>
      <w:r w:rsidRPr="009204BE">
        <w:rPr>
          <w:sz w:val="22"/>
          <w:szCs w:val="22"/>
        </w:rPr>
        <w:t xml:space="preserve"> and edit other tables as needed; attach a copy of the amendment </w:t>
      </w:r>
      <w:r w:rsidR="00762CFE" w:rsidRPr="009204BE">
        <w:rPr>
          <w:sz w:val="22"/>
          <w:szCs w:val="22"/>
        </w:rPr>
        <w:t>while in the wizard</w:t>
      </w:r>
      <w:r w:rsidRPr="009204BE">
        <w:rPr>
          <w:sz w:val="22"/>
          <w:szCs w:val="22"/>
        </w:rPr>
        <w:t>.</w:t>
      </w:r>
    </w:p>
    <w:p w14:paraId="61FB3187" w14:textId="4289B499" w:rsidR="00C978DB" w:rsidRPr="009204BE" w:rsidRDefault="00C978DB" w:rsidP="000969F7">
      <w:pPr>
        <w:pStyle w:val="ListParagraph"/>
        <w:numPr>
          <w:ilvl w:val="0"/>
          <w:numId w:val="17"/>
        </w:numPr>
        <w:spacing w:before="40" w:after="80" w:line="259" w:lineRule="auto"/>
        <w:ind w:left="2261"/>
        <w:rPr>
          <w:b/>
          <w:color w:val="FF0000"/>
          <w:sz w:val="22"/>
          <w:szCs w:val="22"/>
          <w:u w:val="single"/>
        </w:rPr>
      </w:pPr>
      <w:r w:rsidRPr="009204BE">
        <w:rPr>
          <w:b/>
          <w:sz w:val="22"/>
          <w:szCs w:val="22"/>
        </w:rPr>
        <w:t>Receivable lease amendments</w:t>
      </w:r>
      <w:r w:rsidRPr="009204BE">
        <w:rPr>
          <w:sz w:val="22"/>
          <w:szCs w:val="22"/>
        </w:rPr>
        <w:t xml:space="preserve"> (other than extension) – use the Receivable Review wizard to add a </w:t>
      </w:r>
      <w:hyperlink r:id="rId59" w:history="1">
        <w:r w:rsidRPr="009204BE">
          <w:rPr>
            <w:rStyle w:val="Hyperlink"/>
            <w:sz w:val="22"/>
            <w:szCs w:val="22"/>
          </w:rPr>
          <w:t>receivable lease amendment</w:t>
        </w:r>
      </w:hyperlink>
      <w:r w:rsidRPr="009204BE">
        <w:rPr>
          <w:sz w:val="22"/>
          <w:szCs w:val="22"/>
        </w:rPr>
        <w:t xml:space="preserve"> and edit other tables as needed; attach a copy of the amendment </w:t>
      </w:r>
      <w:r w:rsidR="00762CFE" w:rsidRPr="009204BE">
        <w:rPr>
          <w:sz w:val="22"/>
          <w:szCs w:val="22"/>
        </w:rPr>
        <w:t xml:space="preserve">while in </w:t>
      </w:r>
      <w:r w:rsidRPr="009204BE">
        <w:rPr>
          <w:sz w:val="22"/>
          <w:szCs w:val="22"/>
        </w:rPr>
        <w:t>the wizard.</w:t>
      </w:r>
    </w:p>
    <w:p w14:paraId="7CA7EEB1" w14:textId="77777777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rStyle w:val="Hyperlink"/>
          <w:b/>
          <w:color w:val="FF0000"/>
          <w:sz w:val="22"/>
          <w:szCs w:val="22"/>
        </w:rPr>
      </w:pPr>
      <w:r w:rsidRPr="009204BE">
        <w:rPr>
          <w:b/>
          <w:sz w:val="22"/>
          <w:szCs w:val="22"/>
        </w:rPr>
        <w:t xml:space="preserve">Cancel a receivable lease – </w:t>
      </w:r>
      <w:r w:rsidRPr="009204BE">
        <w:rPr>
          <w:sz w:val="22"/>
          <w:szCs w:val="22"/>
        </w:rPr>
        <w:t xml:space="preserve">use the </w:t>
      </w:r>
      <w:hyperlink r:id="rId60" w:history="1">
        <w:r w:rsidRPr="009204BE">
          <w:rPr>
            <w:rStyle w:val="Hyperlink"/>
            <w:sz w:val="22"/>
            <w:szCs w:val="22"/>
          </w:rPr>
          <w:t>receivable facility deactivation wizard</w:t>
        </w:r>
      </w:hyperlink>
      <w:r w:rsidRPr="009204BE">
        <w:rPr>
          <w:rStyle w:val="Hyperlink"/>
          <w:sz w:val="22"/>
          <w:szCs w:val="22"/>
          <w:u w:val="none"/>
        </w:rPr>
        <w:t>.</w:t>
      </w:r>
    </w:p>
    <w:p w14:paraId="4C9087D0" w14:textId="34202BA0" w:rsidR="00C978DB" w:rsidRPr="009204BE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rStyle w:val="Hyperlink"/>
          <w:b/>
          <w:color w:val="FF0000"/>
          <w:sz w:val="22"/>
          <w:szCs w:val="22"/>
        </w:rPr>
      </w:pPr>
      <w:r w:rsidRPr="009204BE">
        <w:rPr>
          <w:b/>
          <w:sz w:val="22"/>
          <w:szCs w:val="22"/>
        </w:rPr>
        <w:t xml:space="preserve">Cancel a master lease – </w:t>
      </w:r>
      <w:r w:rsidRPr="009204BE">
        <w:rPr>
          <w:sz w:val="22"/>
          <w:szCs w:val="22"/>
        </w:rPr>
        <w:t xml:space="preserve">use the </w:t>
      </w:r>
      <w:hyperlink r:id="rId61" w:history="1">
        <w:r w:rsidRPr="009204BE">
          <w:rPr>
            <w:rStyle w:val="Hyperlink"/>
            <w:sz w:val="22"/>
            <w:szCs w:val="22"/>
          </w:rPr>
          <w:t>leased facility deactivation wizard</w:t>
        </w:r>
      </w:hyperlink>
      <w:r w:rsidRPr="009204BE">
        <w:rPr>
          <w:rStyle w:val="Hyperlink"/>
          <w:sz w:val="22"/>
          <w:szCs w:val="22"/>
        </w:rPr>
        <w:t xml:space="preserve">. </w:t>
      </w:r>
      <w:r w:rsidRPr="009204BE">
        <w:rPr>
          <w:rStyle w:val="Hyperlink"/>
          <w:color w:val="auto"/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7B777D" w:rsidRPr="009204BE">
          <w:rPr>
            <w:rStyle w:val="Hyperlink"/>
            <w:sz w:val="22"/>
            <w:szCs w:val="22"/>
          </w:rPr>
          <w:t>Section 2. Add New Facilities</w:t>
        </w:r>
      </w:hyperlink>
      <w:r w:rsidRPr="009204BE">
        <w:rPr>
          <w:rStyle w:val="Hyperlink"/>
          <w:color w:val="auto"/>
          <w:sz w:val="22"/>
          <w:szCs w:val="22"/>
        </w:rPr>
        <w:t>.</w:t>
      </w:r>
    </w:p>
    <w:p w14:paraId="5CE22BF3" w14:textId="77777777" w:rsidR="00EC346C" w:rsidRPr="00C67FE3" w:rsidRDefault="00EC346C" w:rsidP="00EC346C">
      <w:pPr>
        <w:pStyle w:val="ListParagraph"/>
        <w:numPr>
          <w:ilvl w:val="0"/>
          <w:numId w:val="32"/>
        </w:numPr>
        <w:spacing w:after="80" w:line="259" w:lineRule="auto"/>
        <w:ind w:left="2880"/>
        <w:rPr>
          <w:sz w:val="22"/>
          <w:szCs w:val="22"/>
        </w:rPr>
      </w:pPr>
      <w:bookmarkStart w:id="3" w:name="_Hlk192426957"/>
      <w:r w:rsidRPr="00C67FE3">
        <w:rPr>
          <w:sz w:val="22"/>
          <w:szCs w:val="22"/>
        </w:rPr>
        <w:t>If staff are relocating to a facility that is not currently part of the state’s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inventory, create a new facility to generate a new UFI before deactivating the old facility.</w:t>
      </w:r>
    </w:p>
    <w:p w14:paraId="210BCDC8" w14:textId="4AFB5FFE" w:rsidR="00EC346C" w:rsidRPr="00EC346C" w:rsidRDefault="00EC346C" w:rsidP="00EC346C">
      <w:pPr>
        <w:pStyle w:val="ListParagraph"/>
        <w:numPr>
          <w:ilvl w:val="0"/>
          <w:numId w:val="32"/>
        </w:numPr>
        <w:spacing w:after="80" w:line="259" w:lineRule="auto"/>
        <w:ind w:left="288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 Relocation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Contract Number when prompted in the deactivation wizard.</w:t>
      </w:r>
    </w:p>
    <w:bookmarkEnd w:id="3"/>
    <w:p w14:paraId="3A56492F" w14:textId="56EACD7B" w:rsidR="00831142" w:rsidRPr="00C67FE3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Add new receivable lease(s), if applicable.</w:t>
      </w:r>
    </w:p>
    <w:p w14:paraId="320F0A20" w14:textId="66D6F47C" w:rsidR="00C978DB" w:rsidRPr="009204BE" w:rsidRDefault="00C978DB" w:rsidP="000969F7">
      <w:pPr>
        <w:pStyle w:val="ListParagraph"/>
        <w:numPr>
          <w:ilvl w:val="0"/>
          <w:numId w:val="14"/>
        </w:numPr>
        <w:spacing w:after="80" w:line="259" w:lineRule="auto"/>
        <w:ind w:left="1800"/>
        <w:rPr>
          <w:sz w:val="22"/>
          <w:szCs w:val="22"/>
        </w:rPr>
      </w:pPr>
      <w:r w:rsidRPr="009204BE">
        <w:rPr>
          <w:rFonts w:eastAsia="MS Gothic" w:cstheme="minorHAnsi"/>
          <w:sz w:val="22"/>
          <w:szCs w:val="22"/>
        </w:rPr>
        <w:t xml:space="preserve">Complete </w:t>
      </w:r>
      <w:hyperlink r:id="rId62" w:history="1">
        <w:r w:rsidRPr="009204BE">
          <w:rPr>
            <w:rStyle w:val="Hyperlink"/>
            <w:rFonts w:eastAsia="MS Gothic" w:cstheme="minorHAnsi"/>
            <w:sz w:val="22"/>
            <w:szCs w:val="22"/>
          </w:rPr>
          <w:t>Create Receivable Lease</w:t>
        </w:r>
      </w:hyperlink>
      <w:r w:rsidRPr="009204BE">
        <w:rPr>
          <w:rFonts w:eastAsia="MS Gothic" w:cstheme="minorHAnsi"/>
          <w:sz w:val="22"/>
          <w:szCs w:val="22"/>
        </w:rPr>
        <w:t xml:space="preserve"> wizard</w:t>
      </w:r>
      <w:r w:rsidR="00762CFE" w:rsidRPr="009204BE">
        <w:rPr>
          <w:rFonts w:eastAsia="MS Gothic" w:cstheme="minorHAnsi"/>
          <w:sz w:val="22"/>
          <w:szCs w:val="22"/>
        </w:rPr>
        <w:t xml:space="preserve"> and attach copy of receivable contract while in the wizard</w:t>
      </w:r>
      <w:r w:rsidRPr="009204BE">
        <w:rPr>
          <w:rFonts w:eastAsia="MS Gothic" w:cstheme="minorHAnsi"/>
          <w:sz w:val="22"/>
          <w:szCs w:val="22"/>
        </w:rPr>
        <w:t>.</w:t>
      </w:r>
    </w:p>
    <w:p w14:paraId="5CF4D069" w14:textId="63088D5E" w:rsidR="00A54F69" w:rsidRDefault="00A54F69" w:rsidP="00D0669B">
      <w:pPr>
        <w:pStyle w:val="Heading2"/>
        <w:spacing w:before="0" w:after="80"/>
        <w:ind w:left="720"/>
        <w15:collapsed/>
        <w:rPr>
          <w:sz w:val="28"/>
          <w:szCs w:val="28"/>
        </w:rPr>
      </w:pPr>
      <w:r w:rsidRPr="00AB4379">
        <w:rPr>
          <w:sz w:val="28"/>
          <w:szCs w:val="28"/>
        </w:rPr>
        <w:t>Receivable Facilities (Tenant Agency)</w:t>
      </w:r>
    </w:p>
    <w:p w14:paraId="27F80252" w14:textId="4FE983FC" w:rsidR="00C978DB" w:rsidRPr="000A3900" w:rsidRDefault="00C978DB" w:rsidP="000969F7">
      <w:pPr>
        <w:pStyle w:val="ListParagraph"/>
        <w:numPr>
          <w:ilvl w:val="0"/>
          <w:numId w:val="18"/>
        </w:numPr>
        <w:spacing w:after="80" w:line="259" w:lineRule="auto"/>
        <w:ind w:left="1440"/>
        <w:rPr>
          <w:sz w:val="22"/>
          <w:szCs w:val="22"/>
        </w:rPr>
      </w:pPr>
      <w:r w:rsidRPr="00C978DB">
        <w:rPr>
          <w:sz w:val="22"/>
          <w:szCs w:val="22"/>
        </w:rPr>
        <w:t xml:space="preserve">Add/update </w:t>
      </w:r>
      <w:hyperlink r:id="rId63" w:history="1">
        <w:r w:rsidRPr="002F378C">
          <w:rPr>
            <w:rStyle w:val="Hyperlink"/>
            <w:sz w:val="22"/>
            <w:szCs w:val="22"/>
          </w:rPr>
          <w:t>workstation counts</w:t>
        </w:r>
      </w:hyperlink>
      <w:r w:rsidR="00420502">
        <w:rPr>
          <w:sz w:val="22"/>
          <w:szCs w:val="22"/>
        </w:rPr>
        <w:t xml:space="preserve"> </w:t>
      </w:r>
      <w:r w:rsidR="00420502">
        <w:rPr>
          <w:rFonts w:eastAsia="Calibri" w:cs="Times New Roman"/>
          <w:sz w:val="22"/>
        </w:rPr>
        <w:t>(</w:t>
      </w:r>
      <w:r w:rsidR="00420502" w:rsidRPr="00F733F0">
        <w:rPr>
          <w:rFonts w:eastAsia="Calibri" w:cs="Times New Roman"/>
          <w:b/>
          <w:bCs/>
          <w:sz w:val="22"/>
        </w:rPr>
        <w:t>office space</w:t>
      </w:r>
      <w:r w:rsidR="00420502">
        <w:rPr>
          <w:rFonts w:eastAsia="Calibri" w:cs="Times New Roman"/>
          <w:b/>
          <w:bCs/>
          <w:sz w:val="22"/>
        </w:rPr>
        <w:t>s</w:t>
      </w:r>
      <w:r w:rsidR="00420502" w:rsidRPr="00F733F0">
        <w:rPr>
          <w:rFonts w:eastAsia="Calibri" w:cs="Times New Roman"/>
          <w:b/>
          <w:bCs/>
          <w:sz w:val="22"/>
        </w:rPr>
        <w:t xml:space="preserve"> only</w:t>
      </w:r>
      <w:r w:rsidR="00420502">
        <w:rPr>
          <w:rFonts w:eastAsia="Calibri" w:cs="Times New Roman"/>
          <w:sz w:val="22"/>
        </w:rPr>
        <w:t>)</w:t>
      </w:r>
      <w:r w:rsidRPr="00C978DB">
        <w:rPr>
          <w:sz w:val="22"/>
          <w:szCs w:val="22"/>
        </w:rPr>
        <w:t>.</w:t>
      </w:r>
    </w:p>
    <w:p w14:paraId="62070528" w14:textId="7E482311" w:rsidR="006D3C3D" w:rsidRPr="000A3900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bookmarkStart w:id="4" w:name="_Add_New_Facilities"/>
      <w:bookmarkEnd w:id="4"/>
      <w:r w:rsidRPr="000A3900">
        <w:rPr>
          <w:b w:val="0"/>
          <w:bCs/>
          <w:sz w:val="32"/>
          <w:szCs w:val="32"/>
        </w:rPr>
        <w:t>Add New Facilities (If Applicable)</w:t>
      </w:r>
    </w:p>
    <w:p w14:paraId="06970721" w14:textId="09030167" w:rsidR="000A3900" w:rsidRPr="000A3900" w:rsidRDefault="000A3900" w:rsidP="001756BD">
      <w:pPr>
        <w:pStyle w:val="Heading2"/>
        <w:numPr>
          <w:ilvl w:val="0"/>
          <w:numId w:val="21"/>
        </w:numPr>
        <w:spacing w:before="0" w:after="80"/>
        <w15:collapsed/>
        <w:rPr>
          <w:sz w:val="28"/>
          <w:szCs w:val="28"/>
        </w:rPr>
      </w:pPr>
      <w:r w:rsidRPr="000A3900">
        <w:rPr>
          <w:sz w:val="28"/>
          <w:szCs w:val="28"/>
        </w:rPr>
        <w:t>Owned Facilities</w:t>
      </w:r>
    </w:p>
    <w:p w14:paraId="6AF93050" w14:textId="26D2F348" w:rsidR="000A3900" w:rsidRPr="00B622ED" w:rsidRDefault="000A3900" w:rsidP="00412436">
      <w:pPr>
        <w:pStyle w:val="Heading3"/>
        <w:numPr>
          <w:ilvl w:val="0"/>
          <w:numId w:val="21"/>
        </w:numPr>
        <w:spacing w:before="0" w:after="80"/>
        <w:ind w:left="1440"/>
        <w15:collapsed/>
        <w:rPr>
          <w:rFonts w:eastAsia="Times New Roman"/>
          <w:sz w:val="24"/>
          <w:szCs w:val="24"/>
        </w:rPr>
      </w:pPr>
      <w:hyperlink r:id="rId64" w:history="1">
        <w:r w:rsidRPr="00B622ED">
          <w:rPr>
            <w:rFonts w:eastAsia="Times New Roman"/>
            <w:sz w:val="24"/>
            <w:szCs w:val="24"/>
            <w:u w:val="single"/>
          </w:rPr>
          <w:t>Add new owned facility</w:t>
        </w:r>
      </w:hyperlink>
      <w:r w:rsidRPr="00B622ED">
        <w:rPr>
          <w:rFonts w:eastAsia="Times New Roman"/>
          <w:sz w:val="24"/>
          <w:szCs w:val="24"/>
        </w:rPr>
        <w:t xml:space="preserve"> using FPMT creation wizard.  </w:t>
      </w:r>
    </w:p>
    <w:p w14:paraId="74BF5728" w14:textId="77777777" w:rsidR="000A3900" w:rsidRPr="000A3900" w:rsidRDefault="000A3900" w:rsidP="000969F7">
      <w:pPr>
        <w:numPr>
          <w:ilvl w:val="0"/>
          <w:numId w:val="19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>Ensure the Facility Type field value in the facility table is “building.”</w:t>
      </w:r>
    </w:p>
    <w:p w14:paraId="6B7FA186" w14:textId="77777777" w:rsidR="000A3900" w:rsidRPr="000A3900" w:rsidRDefault="000A3900" w:rsidP="000969F7">
      <w:pPr>
        <w:numPr>
          <w:ilvl w:val="0"/>
          <w:numId w:val="19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>Ensure the Facilities Inventory field value in the facility table is “yes.”</w:t>
      </w:r>
    </w:p>
    <w:p w14:paraId="1D65F20F" w14:textId="36AB0198" w:rsidR="000A3900" w:rsidRPr="000A3900" w:rsidRDefault="000A3900" w:rsidP="000969F7">
      <w:pPr>
        <w:numPr>
          <w:ilvl w:val="0"/>
          <w:numId w:val="19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>If the facility serves as a duty station for staff, ensure the HRMS field value in the</w:t>
      </w:r>
      <w:r w:rsidR="00B622ED">
        <w:rPr>
          <w:rFonts w:asciiTheme="minorHAnsi" w:eastAsia="Calibri" w:hAnsiTheme="minorHAnsi" w:cs="Times New Roman"/>
          <w:sz w:val="22"/>
        </w:rPr>
        <w:t xml:space="preserve"> </w:t>
      </w:r>
      <w:r w:rsidRPr="000A3900">
        <w:rPr>
          <w:rFonts w:asciiTheme="minorHAnsi" w:eastAsia="Calibri" w:hAnsiTheme="minorHAnsi" w:cs="Times New Roman"/>
          <w:sz w:val="22"/>
        </w:rPr>
        <w:t>facility table is “yes.”</w:t>
      </w:r>
    </w:p>
    <w:p w14:paraId="6B03FB1E" w14:textId="77777777" w:rsidR="000A3900" w:rsidRPr="000A3900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>Geocode the facility (put a point on the map).</w:t>
      </w:r>
    </w:p>
    <w:p w14:paraId="12C5ADA7" w14:textId="77777777" w:rsidR="000A3900" w:rsidRPr="000A3900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 xml:space="preserve">Ensure the </w:t>
      </w:r>
      <w:hyperlink r:id="rId65" w:history="1">
        <w:r w:rsidRPr="00B75CB1">
          <w:rPr>
            <w:rStyle w:val="Hyperlink"/>
            <w:rFonts w:asciiTheme="minorHAnsi" w:hAnsiTheme="minorHAnsi"/>
            <w:sz w:val="22"/>
            <w:szCs w:val="20"/>
          </w:rPr>
          <w:t>condition assessment score</w:t>
        </w:r>
      </w:hyperlink>
      <w:r w:rsidRPr="000A3900">
        <w:rPr>
          <w:rFonts w:asciiTheme="minorHAnsi" w:eastAsia="Calibri" w:hAnsiTheme="minorHAnsi" w:cs="Times New Roman"/>
          <w:sz w:val="22"/>
        </w:rPr>
        <w:t xml:space="preserve"> is populated in the owned facility table.</w:t>
      </w:r>
    </w:p>
    <w:p w14:paraId="44A3ADF8" w14:textId="13BB3CF8" w:rsidR="000A3900" w:rsidRPr="000A3900" w:rsidRDefault="003F1CA9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>
        <w:rPr>
          <w:rFonts w:asciiTheme="minorHAnsi" w:eastAsia="Calibri" w:hAnsiTheme="minorHAnsi" w:cs="Times New Roman"/>
          <w:sz w:val="22"/>
        </w:rPr>
        <w:t>For in-scope office spaces, e</w:t>
      </w:r>
      <w:r w:rsidR="000A3900" w:rsidRPr="000A3900">
        <w:rPr>
          <w:rFonts w:asciiTheme="minorHAnsi" w:eastAsia="Calibri" w:hAnsiTheme="minorHAnsi" w:cs="Times New Roman"/>
          <w:sz w:val="22"/>
        </w:rPr>
        <w:t>nsure that the Six Year Facilities Plan field value in the owned facility table is</w:t>
      </w:r>
      <w:r w:rsidR="00B622ED">
        <w:rPr>
          <w:rFonts w:asciiTheme="minorHAnsi" w:eastAsia="Calibri" w:hAnsiTheme="minorHAnsi" w:cs="Times New Roman"/>
          <w:sz w:val="22"/>
        </w:rPr>
        <w:t xml:space="preserve"> </w:t>
      </w:r>
      <w:r w:rsidR="000A3900" w:rsidRPr="000A3900">
        <w:rPr>
          <w:rFonts w:asciiTheme="minorHAnsi" w:eastAsia="Calibri" w:hAnsiTheme="minorHAnsi" w:cs="Times New Roman"/>
          <w:sz w:val="22"/>
        </w:rPr>
        <w:t>“yes.”</w:t>
      </w:r>
    </w:p>
    <w:p w14:paraId="2B7AB1BA" w14:textId="4B62E50D" w:rsidR="002B1B68" w:rsidRPr="00A46275" w:rsidRDefault="000A3900" w:rsidP="00A46275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0A3900">
        <w:rPr>
          <w:rFonts w:asciiTheme="minorHAnsi" w:eastAsia="Calibri" w:hAnsiTheme="minorHAnsi" w:cs="Times New Roman"/>
          <w:sz w:val="22"/>
        </w:rPr>
        <w:t xml:space="preserve">Add </w:t>
      </w:r>
      <w:hyperlink r:id="rId66" w:history="1">
        <w:r w:rsidRPr="002F378C">
          <w:rPr>
            <w:rStyle w:val="Hyperlink"/>
            <w:rFonts w:asciiTheme="minorHAnsi" w:eastAsia="Calibri" w:hAnsiTheme="minorHAnsi" w:cs="Times New Roman"/>
            <w:sz w:val="22"/>
          </w:rPr>
          <w:t>workstation counts</w:t>
        </w:r>
      </w:hyperlink>
      <w:r w:rsidRPr="000A3900">
        <w:rPr>
          <w:rFonts w:asciiTheme="minorHAnsi" w:eastAsia="Calibri" w:hAnsiTheme="minorHAnsi" w:cs="Times New Roman"/>
          <w:sz w:val="22"/>
        </w:rPr>
        <w:t xml:space="preserve"> in the space table</w:t>
      </w:r>
      <w:r w:rsidR="00E21714">
        <w:rPr>
          <w:rFonts w:asciiTheme="minorHAnsi" w:eastAsia="Calibri" w:hAnsiTheme="minorHAnsi" w:cs="Times New Roman"/>
          <w:sz w:val="22"/>
        </w:rPr>
        <w:t xml:space="preserve"> (</w:t>
      </w:r>
      <w:r w:rsidR="00E21714" w:rsidRPr="00F733F0">
        <w:rPr>
          <w:rFonts w:asciiTheme="minorHAnsi" w:eastAsia="Calibri" w:hAnsiTheme="minorHAnsi" w:cs="Times New Roman"/>
          <w:b/>
          <w:bCs/>
          <w:sz w:val="22"/>
        </w:rPr>
        <w:t>office space</w:t>
      </w:r>
      <w:r w:rsidR="00E21714">
        <w:rPr>
          <w:rFonts w:asciiTheme="minorHAnsi" w:eastAsia="Calibri" w:hAnsiTheme="minorHAnsi" w:cs="Times New Roman"/>
          <w:b/>
          <w:bCs/>
          <w:sz w:val="22"/>
        </w:rPr>
        <w:t>s</w:t>
      </w:r>
      <w:r w:rsidR="00E21714" w:rsidRPr="00F733F0">
        <w:rPr>
          <w:rFonts w:asciiTheme="minorHAnsi" w:eastAsia="Calibri" w:hAnsiTheme="minorHAnsi" w:cs="Times New Roman"/>
          <w:b/>
          <w:bCs/>
          <w:sz w:val="22"/>
        </w:rPr>
        <w:t xml:space="preserve"> only</w:t>
      </w:r>
      <w:r w:rsidR="00E21714">
        <w:rPr>
          <w:rFonts w:asciiTheme="minorHAnsi" w:eastAsia="Calibri" w:hAnsiTheme="minorHAnsi" w:cs="Times New Roman"/>
          <w:sz w:val="22"/>
        </w:rPr>
        <w:t>)</w:t>
      </w:r>
      <w:r w:rsidRPr="000A3900">
        <w:rPr>
          <w:rFonts w:asciiTheme="minorHAnsi" w:eastAsia="Calibri" w:hAnsiTheme="minorHAnsi" w:cs="Times New Roman"/>
          <w:sz w:val="22"/>
        </w:rPr>
        <w:t>.</w:t>
      </w:r>
    </w:p>
    <w:p w14:paraId="188B2BEA" w14:textId="77777777" w:rsidR="000A3900" w:rsidRPr="000A3900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hyperlink r:id="rId67" w:history="1">
        <w:r w:rsidRPr="00B75CB1">
          <w:rPr>
            <w:rStyle w:val="Hyperlink"/>
            <w:rFonts w:asciiTheme="minorHAnsi" w:hAnsiTheme="minorHAnsi"/>
            <w:sz w:val="22"/>
            <w:szCs w:val="20"/>
          </w:rPr>
          <w:t>Report available space</w:t>
        </w:r>
      </w:hyperlink>
      <w:r w:rsidRPr="000A3900">
        <w:rPr>
          <w:rFonts w:asciiTheme="minorHAnsi" w:eastAsia="Calibri" w:hAnsiTheme="minorHAnsi" w:cs="Times New Roman"/>
          <w:sz w:val="22"/>
        </w:rPr>
        <w:t>, if applicable.</w:t>
      </w:r>
    </w:p>
    <w:p w14:paraId="5CC0DC9F" w14:textId="4C9D7937" w:rsidR="00B622ED" w:rsidRPr="00B622ED" w:rsidRDefault="00B622ED" w:rsidP="00D8654E">
      <w:pPr>
        <w:pStyle w:val="Heading3"/>
        <w:numPr>
          <w:ilvl w:val="0"/>
          <w:numId w:val="20"/>
        </w:numPr>
        <w:spacing w:before="0" w:after="80"/>
        <w:ind w:left="1440"/>
        <w15:collapsed/>
        <w:rPr>
          <w:i/>
          <w:sz w:val="24"/>
          <w:szCs w:val="24"/>
        </w:rPr>
      </w:pPr>
      <w:r w:rsidRPr="00B622ED">
        <w:rPr>
          <w:sz w:val="24"/>
          <w:szCs w:val="24"/>
        </w:rPr>
        <w:t xml:space="preserve">Add new receivable lease(s) (if applicable) </w:t>
      </w:r>
    </w:p>
    <w:p w14:paraId="730B907A" w14:textId="21A5D5CC" w:rsidR="00A46275" w:rsidRPr="009204BE" w:rsidRDefault="00B622ED" w:rsidP="00D8654E">
      <w:pPr>
        <w:pStyle w:val="ListParagraph"/>
        <w:numPr>
          <w:ilvl w:val="0"/>
          <w:numId w:val="22"/>
        </w:numPr>
        <w:spacing w:after="80" w:line="259" w:lineRule="auto"/>
        <w:ind w:left="1800"/>
        <w:rPr>
          <w:sz w:val="22"/>
          <w:szCs w:val="22"/>
        </w:rPr>
      </w:pPr>
      <w:bookmarkStart w:id="5" w:name="_Hlk96338893"/>
      <w:r w:rsidRPr="009204BE">
        <w:rPr>
          <w:sz w:val="22"/>
          <w:szCs w:val="22"/>
        </w:rPr>
        <w:t xml:space="preserve">Complete </w:t>
      </w:r>
      <w:hyperlink r:id="rId68" w:history="1">
        <w:r w:rsidRPr="009204BE">
          <w:rPr>
            <w:rStyle w:val="Hyperlink"/>
            <w:sz w:val="22"/>
            <w:szCs w:val="22"/>
          </w:rPr>
          <w:t>Create Receivable Lease</w:t>
        </w:r>
      </w:hyperlink>
      <w:r w:rsidRPr="009204BE">
        <w:rPr>
          <w:sz w:val="22"/>
          <w:szCs w:val="22"/>
        </w:rPr>
        <w:t xml:space="preserve"> wizard</w:t>
      </w:r>
      <w:r w:rsidR="00A46275" w:rsidRPr="009204BE">
        <w:rPr>
          <w:sz w:val="22"/>
          <w:szCs w:val="22"/>
        </w:rPr>
        <w:t xml:space="preserve"> and attach copy of receivable contract</w:t>
      </w:r>
      <w:r w:rsidR="00D8654E" w:rsidRPr="009204BE">
        <w:rPr>
          <w:sz w:val="22"/>
          <w:szCs w:val="22"/>
        </w:rPr>
        <w:t xml:space="preserve"> while in the wizard.</w:t>
      </w:r>
    </w:p>
    <w:bookmarkEnd w:id="5"/>
    <w:p w14:paraId="04D47923" w14:textId="7928CC89" w:rsidR="00B622ED" w:rsidRPr="00B622ED" w:rsidRDefault="00B622ED" w:rsidP="001756BD">
      <w:pPr>
        <w:pStyle w:val="Heading2"/>
        <w:numPr>
          <w:ilvl w:val="0"/>
          <w:numId w:val="23"/>
        </w:numPr>
        <w:spacing w:before="0" w:after="80"/>
        <w15:collapsed/>
        <w:rPr>
          <w:sz w:val="28"/>
          <w:szCs w:val="28"/>
        </w:rPr>
      </w:pPr>
      <w:r w:rsidRPr="00B622ED">
        <w:rPr>
          <w:sz w:val="28"/>
          <w:szCs w:val="28"/>
        </w:rPr>
        <w:t>Leased Facilities</w:t>
      </w:r>
    </w:p>
    <w:p w14:paraId="4C341F06" w14:textId="5813CB84" w:rsidR="00B622ED" w:rsidRPr="00B622ED" w:rsidRDefault="00B622ED" w:rsidP="000969F7">
      <w:pPr>
        <w:pStyle w:val="ListParagraph"/>
        <w:numPr>
          <w:ilvl w:val="0"/>
          <w:numId w:val="22"/>
        </w:numPr>
        <w:spacing w:after="80"/>
        <w:ind w:left="1440"/>
        <w:rPr>
          <w:sz w:val="22"/>
          <w:szCs w:val="22"/>
        </w:rPr>
      </w:pPr>
      <w:r w:rsidRPr="00B622ED">
        <w:rPr>
          <w:sz w:val="22"/>
          <w:szCs w:val="22"/>
        </w:rPr>
        <w:t>Search FPMT for the new facility address to see if it is currently, or was previously,</w:t>
      </w:r>
      <w:r>
        <w:rPr>
          <w:sz w:val="22"/>
          <w:szCs w:val="22"/>
        </w:rPr>
        <w:t xml:space="preserve"> </w:t>
      </w:r>
      <w:r w:rsidRPr="00B622ED">
        <w:rPr>
          <w:sz w:val="22"/>
          <w:szCs w:val="22"/>
        </w:rPr>
        <w:t xml:space="preserve">occupied by </w:t>
      </w:r>
      <w:r w:rsidRPr="00B622ED">
        <w:rPr>
          <w:sz w:val="22"/>
        </w:rPr>
        <w:t xml:space="preserve">another agency. If the facility already exists in the inventory, you will </w:t>
      </w:r>
      <w:proofErr w:type="gramStart"/>
      <w:r w:rsidRPr="00B622ED">
        <w:rPr>
          <w:sz w:val="22"/>
        </w:rPr>
        <w:t>link to</w:t>
      </w:r>
      <w:proofErr w:type="gramEnd"/>
      <w:r w:rsidRPr="00B622ED">
        <w:rPr>
          <w:sz w:val="22"/>
        </w:rPr>
        <w:t xml:space="preserve"> it as part of the</w:t>
      </w:r>
      <w:r>
        <w:rPr>
          <w:sz w:val="22"/>
        </w:rPr>
        <w:t xml:space="preserve"> </w:t>
      </w:r>
      <w:r w:rsidRPr="00B622ED">
        <w:rPr>
          <w:sz w:val="22"/>
        </w:rPr>
        <w:t>new leased facility wizard process. If the facility does not exist in the inventory, you will create a</w:t>
      </w:r>
      <w:r>
        <w:rPr>
          <w:sz w:val="22"/>
        </w:rPr>
        <w:t xml:space="preserve"> </w:t>
      </w:r>
      <w:r w:rsidRPr="00B622ED">
        <w:rPr>
          <w:sz w:val="22"/>
        </w:rPr>
        <w:t>new one as part of the wizard process. Search instructions included in wizard job aid.</w:t>
      </w:r>
    </w:p>
    <w:p w14:paraId="606879FC" w14:textId="59C95F5F" w:rsidR="00B622ED" w:rsidRPr="00DA0725" w:rsidRDefault="00B622ED" w:rsidP="001756BD">
      <w:pPr>
        <w:pStyle w:val="Heading3"/>
        <w:numPr>
          <w:ilvl w:val="0"/>
          <w:numId w:val="22"/>
        </w:numPr>
        <w:spacing w:before="0" w:after="80"/>
        <w:ind w:left="1440"/>
        <w15:collapsed/>
        <w:rPr>
          <w:i/>
          <w:sz w:val="24"/>
          <w:szCs w:val="24"/>
        </w:rPr>
      </w:pPr>
      <w:hyperlink r:id="rId69" w:history="1">
        <w:r w:rsidRPr="00DA0725">
          <w:rPr>
            <w:rStyle w:val="Hyperlink"/>
            <w:sz w:val="24"/>
            <w:szCs w:val="24"/>
          </w:rPr>
          <w:t xml:space="preserve">Add </w:t>
        </w:r>
        <w:proofErr w:type="gramStart"/>
        <w:r w:rsidRPr="00DA0725">
          <w:rPr>
            <w:rStyle w:val="Hyperlink"/>
            <w:sz w:val="24"/>
            <w:szCs w:val="24"/>
          </w:rPr>
          <w:t>new</w:t>
        </w:r>
        <w:proofErr w:type="gramEnd"/>
        <w:r w:rsidRPr="00DA0725">
          <w:rPr>
            <w:rStyle w:val="Hyperlink"/>
            <w:sz w:val="24"/>
            <w:szCs w:val="24"/>
          </w:rPr>
          <w:t xml:space="preserve"> leased facility</w:t>
        </w:r>
      </w:hyperlink>
      <w:r w:rsidRPr="00DA0725">
        <w:rPr>
          <w:color w:val="FF0000"/>
          <w:sz w:val="24"/>
          <w:szCs w:val="24"/>
        </w:rPr>
        <w:t xml:space="preserve"> </w:t>
      </w:r>
      <w:bookmarkStart w:id="6" w:name="_Hlk96339405"/>
      <w:r w:rsidRPr="00DA0725">
        <w:rPr>
          <w:sz w:val="24"/>
          <w:szCs w:val="24"/>
        </w:rPr>
        <w:t>using FPMT creation wizard.</w:t>
      </w:r>
    </w:p>
    <w:p w14:paraId="231C922A" w14:textId="77777777" w:rsidR="00B622ED" w:rsidRPr="00B75CB1" w:rsidRDefault="00B622ED" w:rsidP="000969F7">
      <w:pPr>
        <w:pStyle w:val="ListParagraph"/>
        <w:numPr>
          <w:ilvl w:val="0"/>
          <w:numId w:val="24"/>
        </w:numPr>
        <w:spacing w:after="80" w:line="259" w:lineRule="auto"/>
        <w:ind w:left="1800"/>
        <w:rPr>
          <w:sz w:val="22"/>
          <w:szCs w:val="22"/>
        </w:rPr>
      </w:pPr>
      <w:bookmarkStart w:id="7" w:name="_Hlk96437221"/>
      <w:bookmarkEnd w:id="6"/>
      <w:r w:rsidRPr="00B75CB1">
        <w:rPr>
          <w:sz w:val="22"/>
          <w:szCs w:val="22"/>
        </w:rPr>
        <w:t xml:space="preserve">Ensure the </w:t>
      </w:r>
      <w:hyperlink r:id="rId70" w:history="1">
        <w:r w:rsidRPr="00B75CB1">
          <w:rPr>
            <w:rStyle w:val="Hyperlink"/>
            <w:sz w:val="22"/>
            <w:szCs w:val="22"/>
          </w:rPr>
          <w:t>condition assessment score</w:t>
        </w:r>
      </w:hyperlink>
      <w:r w:rsidRPr="00B75CB1">
        <w:rPr>
          <w:sz w:val="22"/>
          <w:szCs w:val="22"/>
        </w:rPr>
        <w:t xml:space="preserve"> in the leased facility table is populated.           </w:t>
      </w:r>
    </w:p>
    <w:p w14:paraId="1A201207" w14:textId="13D7C594" w:rsidR="00B622ED" w:rsidRPr="00B75CB1" w:rsidRDefault="00045475" w:rsidP="000969F7">
      <w:pPr>
        <w:pStyle w:val="ListParagraph"/>
        <w:numPr>
          <w:ilvl w:val="0"/>
          <w:numId w:val="24"/>
        </w:numPr>
        <w:spacing w:after="80" w:line="259" w:lineRule="auto"/>
        <w:ind w:left="1800"/>
        <w:rPr>
          <w:sz w:val="22"/>
          <w:szCs w:val="22"/>
        </w:rPr>
      </w:pPr>
      <w:r w:rsidRPr="00B75CB1">
        <w:rPr>
          <w:sz w:val="22"/>
          <w:szCs w:val="22"/>
        </w:rPr>
        <w:t>For in-scope office spaces, e</w:t>
      </w:r>
      <w:r w:rsidR="00B622ED" w:rsidRPr="00B75CB1">
        <w:rPr>
          <w:sz w:val="22"/>
          <w:szCs w:val="22"/>
        </w:rPr>
        <w:t xml:space="preserve">nsure the Six Year Facilities Plan field value in the leased facility table is “yes.”               </w:t>
      </w:r>
    </w:p>
    <w:p w14:paraId="5B6055EE" w14:textId="3A73364E" w:rsidR="00B622ED" w:rsidRPr="00B75CB1" w:rsidRDefault="00B622ED" w:rsidP="00B75CB1">
      <w:pPr>
        <w:pStyle w:val="Heading4"/>
        <w:numPr>
          <w:ilvl w:val="0"/>
          <w:numId w:val="24"/>
        </w:numPr>
        <w:spacing w:before="0" w:after="80"/>
        <w:ind w:left="1800"/>
        <w:rPr>
          <w:rStyle w:val="Heading6Char"/>
          <w:rFonts w:asciiTheme="minorHAnsi" w:hAnsiTheme="minorHAnsi" w:cs="Segoe UI"/>
          <w:color w:val="464BA0" w:themeColor="accent1"/>
          <w:sz w:val="22"/>
          <w:szCs w:val="20"/>
        </w:rPr>
      </w:pPr>
      <w:r w:rsidRPr="00B75CB1">
        <w:rPr>
          <w:rStyle w:val="Heading6Char"/>
          <w:rFonts w:asciiTheme="minorHAnsi" w:hAnsiTheme="minorHAnsi" w:cs="Segoe UI"/>
          <w:color w:val="464BA0" w:themeColor="accent1"/>
          <w:sz w:val="22"/>
          <w:szCs w:val="20"/>
        </w:rPr>
        <w:t xml:space="preserve">If the facility is not in the inventory, create </w:t>
      </w:r>
      <w:proofErr w:type="gramStart"/>
      <w:r w:rsidRPr="00B75CB1">
        <w:rPr>
          <w:rStyle w:val="Heading6Char"/>
          <w:rFonts w:asciiTheme="minorHAnsi" w:hAnsiTheme="minorHAnsi" w:cs="Segoe UI"/>
          <w:color w:val="464BA0" w:themeColor="accent1"/>
          <w:sz w:val="22"/>
          <w:szCs w:val="20"/>
        </w:rPr>
        <w:t>new</w:t>
      </w:r>
      <w:proofErr w:type="gramEnd"/>
      <w:r w:rsidRPr="00B75CB1">
        <w:rPr>
          <w:rStyle w:val="Heading6Char"/>
          <w:rFonts w:asciiTheme="minorHAnsi" w:hAnsiTheme="minorHAnsi" w:cs="Segoe UI"/>
          <w:color w:val="464BA0" w:themeColor="accent1"/>
          <w:sz w:val="22"/>
          <w:szCs w:val="20"/>
        </w:rPr>
        <w:t xml:space="preserve"> facility (vs. linking to one) </w:t>
      </w:r>
    </w:p>
    <w:p w14:paraId="19CD7EEE" w14:textId="77777777" w:rsidR="00B622ED" w:rsidRPr="00DA0725" w:rsidRDefault="00B622ED" w:rsidP="00B75CB1">
      <w:pPr>
        <w:pStyle w:val="ListParagraph"/>
        <w:numPr>
          <w:ilvl w:val="0"/>
          <w:numId w:val="25"/>
        </w:numPr>
        <w:spacing w:after="80" w:line="259" w:lineRule="auto"/>
        <w:ind w:left="2160"/>
        <w:rPr>
          <w:sz w:val="22"/>
          <w:szCs w:val="22"/>
        </w:rPr>
      </w:pPr>
      <w:r w:rsidRPr="00DA0725">
        <w:rPr>
          <w:sz w:val="22"/>
          <w:szCs w:val="22"/>
        </w:rPr>
        <w:t>Ensure the Facility Type field value in the facility table is “building.”</w:t>
      </w:r>
    </w:p>
    <w:p w14:paraId="7B8B2069" w14:textId="77777777" w:rsidR="00B622ED" w:rsidRPr="00DA0725" w:rsidRDefault="00B622ED" w:rsidP="00B75CB1">
      <w:pPr>
        <w:pStyle w:val="ListParagraph"/>
        <w:numPr>
          <w:ilvl w:val="0"/>
          <w:numId w:val="25"/>
        </w:numPr>
        <w:spacing w:after="80" w:line="259" w:lineRule="auto"/>
        <w:ind w:left="2160"/>
        <w:rPr>
          <w:sz w:val="22"/>
          <w:szCs w:val="22"/>
        </w:rPr>
      </w:pPr>
      <w:r w:rsidRPr="00DA0725">
        <w:rPr>
          <w:sz w:val="22"/>
          <w:szCs w:val="22"/>
        </w:rPr>
        <w:t>Ensure the Facilities Inventory field value in the facility table is “yes.”</w:t>
      </w:r>
    </w:p>
    <w:p w14:paraId="50BE8386" w14:textId="0942C45B" w:rsidR="00B622ED" w:rsidRPr="000969F7" w:rsidRDefault="00B622ED" w:rsidP="00B75CB1">
      <w:pPr>
        <w:pStyle w:val="ListParagraph"/>
        <w:numPr>
          <w:ilvl w:val="0"/>
          <w:numId w:val="25"/>
        </w:numPr>
        <w:spacing w:after="80" w:line="259" w:lineRule="auto"/>
        <w:ind w:left="2160"/>
        <w:rPr>
          <w:sz w:val="22"/>
          <w:szCs w:val="22"/>
        </w:rPr>
      </w:pPr>
      <w:r w:rsidRPr="00DA0725">
        <w:rPr>
          <w:sz w:val="22"/>
          <w:szCs w:val="22"/>
        </w:rPr>
        <w:t>If the leased facility is a duty station for staff, ensure the HRMS field value</w:t>
      </w:r>
      <w:r w:rsidR="000969F7">
        <w:rPr>
          <w:sz w:val="22"/>
          <w:szCs w:val="22"/>
        </w:rPr>
        <w:t xml:space="preserve"> </w:t>
      </w:r>
      <w:r w:rsidRPr="00DA0725">
        <w:rPr>
          <w:sz w:val="22"/>
          <w:szCs w:val="22"/>
        </w:rPr>
        <w:t>in the</w:t>
      </w:r>
      <w:r w:rsidR="000969F7">
        <w:rPr>
          <w:sz w:val="22"/>
          <w:szCs w:val="22"/>
        </w:rPr>
        <w:t xml:space="preserve"> </w:t>
      </w:r>
      <w:r w:rsidRPr="000969F7">
        <w:rPr>
          <w:sz w:val="22"/>
          <w:szCs w:val="20"/>
        </w:rPr>
        <w:t>facility table is “yes.”</w:t>
      </w:r>
    </w:p>
    <w:p w14:paraId="37C895A1" w14:textId="77777777" w:rsidR="00B622ED" w:rsidRPr="00DA0725" w:rsidRDefault="00B622ED" w:rsidP="00B75CB1">
      <w:pPr>
        <w:pStyle w:val="ListParagraph"/>
        <w:numPr>
          <w:ilvl w:val="0"/>
          <w:numId w:val="26"/>
        </w:numPr>
        <w:spacing w:after="80" w:line="259" w:lineRule="auto"/>
        <w:ind w:left="2160"/>
        <w:rPr>
          <w:sz w:val="22"/>
          <w:szCs w:val="22"/>
        </w:rPr>
      </w:pPr>
      <w:r w:rsidRPr="00DA0725">
        <w:rPr>
          <w:sz w:val="22"/>
          <w:szCs w:val="22"/>
        </w:rPr>
        <w:t>Geocode the facility (put a point on the map).</w:t>
      </w:r>
    </w:p>
    <w:bookmarkEnd w:id="7"/>
    <w:p w14:paraId="4523BFA1" w14:textId="77777777" w:rsidR="00B622ED" w:rsidRPr="00B75CB1" w:rsidRDefault="00B622ED" w:rsidP="000969F7">
      <w:pPr>
        <w:pStyle w:val="ListParagraph"/>
        <w:numPr>
          <w:ilvl w:val="0"/>
          <w:numId w:val="27"/>
        </w:numPr>
        <w:spacing w:after="80" w:line="259" w:lineRule="auto"/>
        <w:ind w:left="1800"/>
        <w:rPr>
          <w:sz w:val="22"/>
          <w:szCs w:val="22"/>
        </w:rPr>
      </w:pPr>
      <w:r w:rsidRPr="00B75CB1">
        <w:rPr>
          <w:sz w:val="22"/>
          <w:szCs w:val="22"/>
        </w:rPr>
        <w:t xml:space="preserve">Attach </w:t>
      </w:r>
      <w:proofErr w:type="gramStart"/>
      <w:r w:rsidRPr="00B75CB1">
        <w:rPr>
          <w:sz w:val="22"/>
          <w:szCs w:val="22"/>
        </w:rPr>
        <w:t>copy</w:t>
      </w:r>
      <w:proofErr w:type="gramEnd"/>
      <w:r w:rsidRPr="00B75CB1">
        <w:rPr>
          <w:sz w:val="22"/>
          <w:szCs w:val="22"/>
        </w:rPr>
        <w:t xml:space="preserve"> of lease contract in the lease contract table.</w:t>
      </w:r>
    </w:p>
    <w:p w14:paraId="62A6FEE0" w14:textId="77777777" w:rsidR="00DA0725" w:rsidRPr="00B75CB1" w:rsidRDefault="00DA0725" w:rsidP="000969F7">
      <w:pPr>
        <w:pStyle w:val="ListParagraph"/>
        <w:numPr>
          <w:ilvl w:val="0"/>
          <w:numId w:val="27"/>
        </w:numPr>
        <w:spacing w:after="80" w:line="259" w:lineRule="auto"/>
        <w:ind w:left="1800"/>
        <w:rPr>
          <w:b/>
          <w:sz w:val="22"/>
          <w:szCs w:val="22"/>
        </w:rPr>
      </w:pPr>
      <w:hyperlink r:id="rId71" w:history="1">
        <w:r w:rsidRPr="00B75CB1">
          <w:rPr>
            <w:rStyle w:val="Hyperlink"/>
            <w:bCs/>
            <w:sz w:val="22"/>
            <w:szCs w:val="22"/>
          </w:rPr>
          <w:t>Report available space</w:t>
        </w:r>
      </w:hyperlink>
      <w:r w:rsidRPr="00B75CB1">
        <w:rPr>
          <w:bCs/>
          <w:sz w:val="22"/>
          <w:szCs w:val="22"/>
        </w:rPr>
        <w:t>, if applicable.</w:t>
      </w:r>
    </w:p>
    <w:p w14:paraId="1A0DE14C" w14:textId="3F12D91A" w:rsidR="00DA0725" w:rsidRPr="00B75CB1" w:rsidRDefault="00DA0725" w:rsidP="000969F7">
      <w:pPr>
        <w:pStyle w:val="ListParagraph"/>
        <w:numPr>
          <w:ilvl w:val="0"/>
          <w:numId w:val="27"/>
        </w:numPr>
        <w:spacing w:after="80" w:line="259" w:lineRule="auto"/>
        <w:ind w:left="1800"/>
        <w:rPr>
          <w:sz w:val="22"/>
          <w:szCs w:val="22"/>
        </w:rPr>
      </w:pPr>
      <w:r w:rsidRPr="00B75CB1">
        <w:rPr>
          <w:sz w:val="22"/>
          <w:szCs w:val="22"/>
        </w:rPr>
        <w:t xml:space="preserve">Add </w:t>
      </w:r>
      <w:hyperlink r:id="rId72" w:history="1">
        <w:r w:rsidRPr="00B75CB1">
          <w:rPr>
            <w:rStyle w:val="Hyperlink"/>
            <w:sz w:val="22"/>
            <w:szCs w:val="22"/>
          </w:rPr>
          <w:t>workstation counts</w:t>
        </w:r>
      </w:hyperlink>
      <w:r w:rsidRPr="00B75CB1">
        <w:rPr>
          <w:sz w:val="22"/>
          <w:szCs w:val="22"/>
        </w:rPr>
        <w:t xml:space="preserve"> in the space table (</w:t>
      </w:r>
      <w:r w:rsidRPr="00B75CB1">
        <w:rPr>
          <w:b/>
          <w:bCs/>
          <w:sz w:val="22"/>
          <w:szCs w:val="22"/>
        </w:rPr>
        <w:t>office spaces only</w:t>
      </w:r>
      <w:r w:rsidRPr="00B75CB1">
        <w:rPr>
          <w:sz w:val="22"/>
          <w:szCs w:val="22"/>
        </w:rPr>
        <w:t>).</w:t>
      </w:r>
    </w:p>
    <w:p w14:paraId="077B54F0" w14:textId="265F2952" w:rsidR="00B622ED" w:rsidRPr="00D11F58" w:rsidRDefault="00B622ED" w:rsidP="001756BD">
      <w:pPr>
        <w:pStyle w:val="Heading3"/>
        <w:numPr>
          <w:ilvl w:val="0"/>
          <w:numId w:val="27"/>
        </w:numPr>
        <w:spacing w:before="0" w:after="80"/>
        <w:ind w:left="1440"/>
        <w15:collapsed/>
        <w:rPr>
          <w:i/>
          <w:iCs/>
          <w:sz w:val="24"/>
          <w:szCs w:val="24"/>
        </w:rPr>
      </w:pPr>
      <w:r w:rsidRPr="00D11F58">
        <w:rPr>
          <w:sz w:val="24"/>
          <w:szCs w:val="24"/>
        </w:rPr>
        <w:t xml:space="preserve">Add new receivable lease(s) (if applicable). </w:t>
      </w:r>
    </w:p>
    <w:p w14:paraId="21763FAD" w14:textId="260CA5ED" w:rsidR="00B622ED" w:rsidRPr="00B75CB1" w:rsidRDefault="00B622ED" w:rsidP="00B75CB1">
      <w:pPr>
        <w:pStyle w:val="ListParagraph"/>
        <w:numPr>
          <w:ilvl w:val="0"/>
          <w:numId w:val="28"/>
        </w:numPr>
        <w:spacing w:after="80" w:line="259" w:lineRule="auto"/>
        <w:ind w:left="1800"/>
        <w:rPr>
          <w:sz w:val="22"/>
          <w:szCs w:val="22"/>
        </w:rPr>
      </w:pPr>
      <w:r w:rsidRPr="00B75CB1">
        <w:rPr>
          <w:sz w:val="22"/>
          <w:szCs w:val="22"/>
        </w:rPr>
        <w:t xml:space="preserve">Complete the </w:t>
      </w:r>
      <w:hyperlink r:id="rId73" w:history="1">
        <w:r w:rsidRPr="00B75CB1">
          <w:rPr>
            <w:rStyle w:val="Hyperlink"/>
            <w:sz w:val="22"/>
            <w:szCs w:val="22"/>
          </w:rPr>
          <w:t>Create Receivable Lease</w:t>
        </w:r>
      </w:hyperlink>
      <w:r w:rsidRPr="00B75CB1">
        <w:rPr>
          <w:sz w:val="22"/>
          <w:szCs w:val="22"/>
        </w:rPr>
        <w:t xml:space="preserve"> wizard</w:t>
      </w:r>
      <w:r w:rsidR="00045475" w:rsidRPr="00B75CB1">
        <w:rPr>
          <w:sz w:val="22"/>
          <w:szCs w:val="22"/>
        </w:rPr>
        <w:t xml:space="preserve"> and attach copy of the receivable contract while in the wizard</w:t>
      </w:r>
      <w:r w:rsidRPr="00B75CB1">
        <w:rPr>
          <w:sz w:val="22"/>
          <w:szCs w:val="22"/>
        </w:rPr>
        <w:t>.</w:t>
      </w:r>
    </w:p>
    <w:p w14:paraId="6E39CD01" w14:textId="51F634F4" w:rsidR="00D11F58" w:rsidRPr="00D11F58" w:rsidRDefault="00D11F58" w:rsidP="001756BD">
      <w:pPr>
        <w:pStyle w:val="Heading2"/>
        <w:numPr>
          <w:ilvl w:val="0"/>
          <w:numId w:val="28"/>
        </w:numPr>
        <w:spacing w:before="0" w:after="80"/>
        <w:ind w:left="720"/>
        <w15:collapsed/>
        <w:rPr>
          <w:sz w:val="28"/>
          <w:szCs w:val="28"/>
        </w:rPr>
      </w:pPr>
      <w:r w:rsidRPr="00D11F58">
        <w:rPr>
          <w:sz w:val="28"/>
          <w:szCs w:val="28"/>
        </w:rPr>
        <w:t>Receivable Leased Facilities (Tenant Agency)</w:t>
      </w:r>
    </w:p>
    <w:p w14:paraId="094083A5" w14:textId="765BCD31" w:rsidR="000A3900" w:rsidRPr="00D11F58" w:rsidRDefault="00D11F58" w:rsidP="000969F7">
      <w:pPr>
        <w:pStyle w:val="ListParagraph"/>
        <w:numPr>
          <w:ilvl w:val="0"/>
          <w:numId w:val="29"/>
        </w:numPr>
        <w:spacing w:after="80" w:line="259" w:lineRule="auto"/>
        <w:ind w:left="1483"/>
        <w:rPr>
          <w:sz w:val="22"/>
          <w:szCs w:val="22"/>
        </w:rPr>
      </w:pPr>
      <w:r w:rsidRPr="00D11F58">
        <w:rPr>
          <w:sz w:val="22"/>
          <w:szCs w:val="22"/>
        </w:rPr>
        <w:t xml:space="preserve">Add </w:t>
      </w:r>
      <w:hyperlink r:id="rId74" w:history="1">
        <w:r w:rsidRPr="002F378C">
          <w:rPr>
            <w:rStyle w:val="Hyperlink"/>
            <w:sz w:val="22"/>
            <w:szCs w:val="22"/>
          </w:rPr>
          <w:t>workstation counts</w:t>
        </w:r>
      </w:hyperlink>
      <w:r w:rsidR="0093083E">
        <w:t xml:space="preserve"> </w:t>
      </w:r>
      <w:r w:rsidR="0093083E">
        <w:rPr>
          <w:sz w:val="22"/>
          <w:szCs w:val="22"/>
        </w:rPr>
        <w:t>(</w:t>
      </w:r>
      <w:r w:rsidR="0093083E" w:rsidRPr="00DA0725">
        <w:rPr>
          <w:b/>
          <w:bCs/>
          <w:sz w:val="22"/>
          <w:szCs w:val="22"/>
        </w:rPr>
        <w:t>office spaces only</w:t>
      </w:r>
      <w:r w:rsidR="0093083E">
        <w:rPr>
          <w:sz w:val="22"/>
          <w:szCs w:val="22"/>
        </w:rPr>
        <w:t>)</w:t>
      </w:r>
      <w:r w:rsidRPr="00D11F58">
        <w:rPr>
          <w:sz w:val="22"/>
          <w:szCs w:val="22"/>
        </w:rPr>
        <w:t>.</w:t>
      </w:r>
    </w:p>
    <w:p w14:paraId="47592951" w14:textId="1228B381" w:rsidR="00A54F69" w:rsidRPr="00D11F58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D11F58">
        <w:rPr>
          <w:b w:val="0"/>
          <w:bCs/>
          <w:sz w:val="32"/>
          <w:szCs w:val="32"/>
        </w:rPr>
        <w:t>Validate Data</w:t>
      </w:r>
    </w:p>
    <w:p w14:paraId="4B044981" w14:textId="77777777" w:rsidR="00D11F58" w:rsidRPr="00B75CB1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B75CB1">
        <w:rPr>
          <w:sz w:val="22"/>
          <w:szCs w:val="22"/>
        </w:rPr>
        <w:t xml:space="preserve">Run the </w:t>
      </w:r>
      <w:hyperlink r:id="rId75" w:history="1">
        <w:r w:rsidRPr="00B75CB1">
          <w:rPr>
            <w:rStyle w:val="Hyperlink"/>
            <w:sz w:val="22"/>
            <w:szCs w:val="22"/>
          </w:rPr>
          <w:t>QA report</w:t>
        </w:r>
      </w:hyperlink>
      <w:r w:rsidRPr="00B75CB1">
        <w:rPr>
          <w:color w:val="FF0000"/>
          <w:sz w:val="22"/>
          <w:szCs w:val="22"/>
        </w:rPr>
        <w:t xml:space="preserve"> </w:t>
      </w:r>
      <w:r w:rsidRPr="00B75CB1">
        <w:rPr>
          <w:sz w:val="22"/>
          <w:szCs w:val="22"/>
        </w:rPr>
        <w:t xml:space="preserve">in FPMT and review for potential errors. </w:t>
      </w:r>
    </w:p>
    <w:p w14:paraId="7E84B9C5" w14:textId="77777777" w:rsidR="00D11F58" w:rsidRPr="00B75CB1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B75CB1">
        <w:rPr>
          <w:sz w:val="22"/>
          <w:szCs w:val="22"/>
        </w:rPr>
        <w:t xml:space="preserve">Refer to the </w:t>
      </w:r>
      <w:hyperlink r:id="rId76" w:history="1">
        <w:r w:rsidRPr="00B75CB1">
          <w:rPr>
            <w:rStyle w:val="Hyperlink"/>
            <w:sz w:val="22"/>
            <w:szCs w:val="22"/>
          </w:rPr>
          <w:t>QA Report Correction Steps</w:t>
        </w:r>
      </w:hyperlink>
      <w:r w:rsidRPr="00B75CB1">
        <w:rPr>
          <w:sz w:val="22"/>
          <w:szCs w:val="22"/>
        </w:rPr>
        <w:t xml:space="preserve"> job aid</w:t>
      </w:r>
      <w:r w:rsidRPr="00B75CB1">
        <w:rPr>
          <w:color w:val="FF0000"/>
          <w:sz w:val="22"/>
          <w:szCs w:val="22"/>
        </w:rPr>
        <w:t xml:space="preserve"> </w:t>
      </w:r>
      <w:r w:rsidRPr="00B75CB1">
        <w:rPr>
          <w:sz w:val="22"/>
          <w:szCs w:val="22"/>
        </w:rPr>
        <w:t>for guidance on how to correct errors.</w:t>
      </w:r>
    </w:p>
    <w:p w14:paraId="44D7A796" w14:textId="77777777" w:rsidR="00D11F58" w:rsidRPr="00B75CB1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B75CB1">
        <w:rPr>
          <w:sz w:val="22"/>
          <w:szCs w:val="22"/>
        </w:rPr>
        <w:t>Correct any errors in the report.</w:t>
      </w:r>
    </w:p>
    <w:p w14:paraId="670F6DF9" w14:textId="32CB1CFE" w:rsidR="00D11F58" w:rsidRPr="00B75CB1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B75CB1">
        <w:rPr>
          <w:sz w:val="22"/>
          <w:szCs w:val="22"/>
        </w:rPr>
        <w:t xml:space="preserve">After errors are corrected, rerun </w:t>
      </w:r>
      <w:proofErr w:type="gramStart"/>
      <w:r w:rsidRPr="00B75CB1">
        <w:rPr>
          <w:sz w:val="22"/>
          <w:szCs w:val="22"/>
        </w:rPr>
        <w:t>QA</w:t>
      </w:r>
      <w:proofErr w:type="gramEnd"/>
      <w:r w:rsidRPr="00B75CB1">
        <w:rPr>
          <w:sz w:val="22"/>
          <w:szCs w:val="22"/>
        </w:rPr>
        <w:t xml:space="preserve"> report to ensure all errors have been addressed.</w:t>
      </w:r>
    </w:p>
    <w:p w14:paraId="4447898D" w14:textId="14CF66F7" w:rsidR="00A54F69" w:rsidRPr="00D11F58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D11F58">
        <w:rPr>
          <w:b w:val="0"/>
          <w:bCs/>
          <w:sz w:val="32"/>
          <w:szCs w:val="32"/>
        </w:rPr>
        <w:t>Submit Data</w:t>
      </w:r>
    </w:p>
    <w:bookmarkStart w:id="8" w:name="_Hlk96525780"/>
    <w:p w14:paraId="34B8F088" w14:textId="2746C34B" w:rsidR="00D11F58" w:rsidRPr="00A50419" w:rsidRDefault="002F378C" w:rsidP="00D11F58">
      <w:pPr>
        <w:pStyle w:val="ListParagraph"/>
        <w:numPr>
          <w:ilvl w:val="0"/>
          <w:numId w:val="31"/>
        </w:numPr>
        <w:spacing w:before="40" w:after="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"https://ofm.wa.gov/sites/default/files/public/facilities/FIS/2025/FPMT%20Data%20Submission.pdf"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11F58" w:rsidRPr="002F378C">
        <w:rPr>
          <w:rStyle w:val="Hyperlink"/>
          <w:sz w:val="22"/>
          <w:szCs w:val="22"/>
        </w:rPr>
        <w:t>Notify OFM</w:t>
      </w:r>
      <w:r>
        <w:rPr>
          <w:sz w:val="22"/>
          <w:szCs w:val="22"/>
        </w:rPr>
        <w:fldChar w:fldCharType="end"/>
      </w:r>
      <w:r w:rsidR="00D11F58" w:rsidRPr="00D11F58">
        <w:rPr>
          <w:sz w:val="22"/>
          <w:szCs w:val="22"/>
        </w:rPr>
        <w:t xml:space="preserve"> when inventory data </w:t>
      </w:r>
      <w:r w:rsidR="00D11F58">
        <w:rPr>
          <w:sz w:val="22"/>
          <w:szCs w:val="22"/>
        </w:rPr>
        <w:t>is</w:t>
      </w:r>
      <w:r w:rsidR="00D11F58" w:rsidRPr="00D11F58">
        <w:rPr>
          <w:sz w:val="22"/>
          <w:szCs w:val="22"/>
        </w:rPr>
        <w:t xml:space="preserve"> complete via FPMT – do not submit data if your</w:t>
      </w:r>
      <w:r w:rsidR="00D11F58">
        <w:rPr>
          <w:sz w:val="22"/>
          <w:szCs w:val="22"/>
        </w:rPr>
        <w:t xml:space="preserve"> </w:t>
      </w:r>
      <w:r w:rsidR="00D11F58" w:rsidRPr="00D11F58">
        <w:rPr>
          <w:sz w:val="22"/>
          <w:szCs w:val="20"/>
        </w:rPr>
        <w:t>agency has pending facilities that have not yet been approved by OFM.</w:t>
      </w:r>
      <w:bookmarkEnd w:id="8"/>
    </w:p>
    <w:sectPr w:rsidR="00D11F58" w:rsidRPr="00A50419" w:rsidSect="007F4CCF">
      <w:footerReference w:type="default" r:id="rId77"/>
      <w:headerReference w:type="first" r:id="rId78"/>
      <w:pgSz w:w="12240" w:h="15840"/>
      <w:pgMar w:top="1296" w:right="1440" w:bottom="1440" w:left="1440" w:header="432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1013" w14:textId="77777777" w:rsidR="00AC2726" w:rsidRDefault="00AC2726" w:rsidP="003B4361">
      <w:pPr>
        <w:spacing w:after="0" w:line="240" w:lineRule="auto"/>
      </w:pPr>
      <w:r>
        <w:separator/>
      </w:r>
    </w:p>
  </w:endnote>
  <w:endnote w:type="continuationSeparator" w:id="0">
    <w:p w14:paraId="59B4731B" w14:textId="77777777" w:rsidR="00AC2726" w:rsidRDefault="00AC2726" w:rsidP="003B4361">
      <w:pPr>
        <w:spacing w:after="0" w:line="240" w:lineRule="auto"/>
      </w:pPr>
      <w:r>
        <w:continuationSeparator/>
      </w:r>
    </w:p>
  </w:endnote>
  <w:endnote w:type="continuationNotice" w:id="1">
    <w:p w14:paraId="6909D4E3" w14:textId="77777777" w:rsidR="00AC2726" w:rsidRDefault="00AC2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JP Light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07B9" w14:textId="77777777" w:rsidR="000721CD" w:rsidRDefault="000721CD" w:rsidP="00DC24E9">
    <w:pPr>
      <w:pStyle w:val="Footer"/>
      <w:pBdr>
        <w:top w:val="single" w:sz="6" w:space="1" w:color="B1B3DD" w:themeColor="accent1" w:themeTint="66"/>
      </w:pBdr>
      <w:ind w:left="-1152" w:right="-1152"/>
    </w:pPr>
  </w:p>
  <w:p w14:paraId="5AD557FD" w14:textId="5097C5D9" w:rsidR="003D7C72" w:rsidRPr="00DC24E9" w:rsidRDefault="00AE0C56" w:rsidP="00DC24E9">
    <w:pPr>
      <w:pStyle w:val="Footer"/>
    </w:pPr>
    <w:r w:rsidRPr="00DC24E9">
      <w:t xml:space="preserve">Washington State Office of Financial Management </w:t>
    </w:r>
    <w:r w:rsidRPr="00DC24E9">
      <w:ptab w:relativeTo="margin" w:alignment="right" w:leader="none"/>
    </w:r>
    <w:r w:rsidRPr="00DC24E9">
      <w:fldChar w:fldCharType="begin"/>
    </w:r>
    <w:r w:rsidRPr="00DC24E9">
      <w:instrText xml:space="preserve"> PAGE   \* MERGEFORMAT </w:instrText>
    </w:r>
    <w:r w:rsidRPr="00DC24E9">
      <w:fldChar w:fldCharType="separate"/>
    </w:r>
    <w:r w:rsidRPr="00DC24E9">
      <w:t>1</w:t>
    </w:r>
    <w:r w:rsidRPr="00DC24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D4D5" w14:textId="77777777" w:rsidR="00AC2726" w:rsidRDefault="00AC2726" w:rsidP="003B4361">
      <w:pPr>
        <w:spacing w:after="0" w:line="240" w:lineRule="auto"/>
      </w:pPr>
      <w:r>
        <w:separator/>
      </w:r>
    </w:p>
  </w:footnote>
  <w:footnote w:type="continuationSeparator" w:id="0">
    <w:p w14:paraId="08D1D98A" w14:textId="77777777" w:rsidR="00AC2726" w:rsidRDefault="00AC2726" w:rsidP="003B4361">
      <w:pPr>
        <w:spacing w:after="0" w:line="240" w:lineRule="auto"/>
      </w:pPr>
      <w:r>
        <w:continuationSeparator/>
      </w:r>
    </w:p>
  </w:footnote>
  <w:footnote w:type="continuationNotice" w:id="1">
    <w:p w14:paraId="2D9CB995" w14:textId="77777777" w:rsidR="00AC2726" w:rsidRDefault="00AC2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AD58" w14:textId="2B7F7BDC" w:rsidR="007F4CCF" w:rsidRPr="00F160B2" w:rsidRDefault="007F4CCF" w:rsidP="007F4CCF">
    <w:pPr>
      <w:tabs>
        <w:tab w:val="left" w:pos="5400"/>
      </w:tabs>
      <w:rPr>
        <w:rFonts w:ascii="Arial Black" w:eastAsia="Calibri" w:hAnsi="Arial Black" w:cs="Arial"/>
        <w:b/>
        <w:color w:val="464BA0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7DBC76AC" wp14:editId="02FB66A2">
          <wp:simplePos x="0" y="0"/>
          <wp:positionH relativeFrom="column">
            <wp:posOffset>-502920</wp:posOffset>
          </wp:positionH>
          <wp:positionV relativeFrom="paragraph">
            <wp:posOffset>-37465</wp:posOffset>
          </wp:positionV>
          <wp:extent cx="3429000" cy="712816"/>
          <wp:effectExtent l="0" t="0" r="0" b="0"/>
          <wp:wrapNone/>
          <wp:docPr id="1133076199" name="Picture 1" descr="OFM Logo with the text: Washington State Office of Financial Managemen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76199" name="Picture 1" descr="OFM Logo with the text: Washington State Office of Financial Management&#10;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A45">
      <w:rPr>
        <w:rFonts w:ascii="Aptos" w:eastAsia="Aptos" w:hAnsi="Aptos" w:cs="Times New Roman"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DB25CF7" wp14:editId="019D0CD4">
              <wp:simplePos x="0" y="0"/>
              <wp:positionH relativeFrom="page">
                <wp:align>left</wp:align>
              </wp:positionH>
              <wp:positionV relativeFrom="paragraph">
                <wp:posOffset>-365760</wp:posOffset>
              </wp:positionV>
              <wp:extent cx="7978140" cy="1310640"/>
              <wp:effectExtent l="0" t="0" r="22860" b="2286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8140" cy="1310640"/>
                      </a:xfrm>
                      <a:prstGeom prst="rect">
                        <a:avLst/>
                      </a:prstGeom>
                      <a:solidFill>
                        <a:srgbClr val="2F325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07F" w14:textId="77777777" w:rsidR="007F4CCF" w:rsidRDefault="007F4CCF" w:rsidP="007F4C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25C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-28.8pt;width:628.2pt;height:103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" fillcolor="#2f3251">
              <v:textbox>
                <w:txbxContent>
                  <w:p w14:paraId="32A0607F" w14:textId="77777777" w:rsidR="007F4CCF" w:rsidRDefault="007F4CCF" w:rsidP="007F4CCF"/>
                </w:txbxContent>
              </v:textbox>
              <w10:wrap anchorx="page"/>
            </v:shape>
          </w:pict>
        </mc:Fallback>
      </mc:AlternateContent>
    </w:r>
  </w:p>
  <w:p w14:paraId="05EA0488" w14:textId="77777777" w:rsidR="007F4CCF" w:rsidRDefault="007F4CCF" w:rsidP="007F4CCF">
    <w:pPr>
      <w:pStyle w:val="Header"/>
    </w:pPr>
    <w:r w:rsidRPr="00F93E09">
      <w:rPr>
        <w:rFonts w:ascii="Arial Black" w:eastAsia="Calibri" w:hAnsi="Arial Black" w:cs="Arial"/>
        <w:b/>
        <w:noProof/>
        <w:color w:val="464BA0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2CF86F" wp14:editId="6F43742B">
              <wp:simplePos x="0" y="0"/>
              <wp:positionH relativeFrom="margin">
                <wp:posOffset>3810000</wp:posOffset>
              </wp:positionH>
              <wp:positionV relativeFrom="paragraph">
                <wp:posOffset>101600</wp:posOffset>
              </wp:positionV>
              <wp:extent cx="2979420" cy="495300"/>
              <wp:effectExtent l="0" t="0" r="0" b="0"/>
              <wp:wrapSquare wrapText="bothSides"/>
              <wp:docPr id="16288143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2BBAE" w14:textId="59DD358F" w:rsidR="007F4CCF" w:rsidRDefault="007F4CCF" w:rsidP="007F4CCF">
                          <w:pPr>
                            <w:spacing w:after="40"/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FPMT Data Requirements Checklist </w:t>
                          </w:r>
                        </w:p>
                        <w:p w14:paraId="7706F05A" w14:textId="1AA9640B" w:rsidR="007F4CCF" w:rsidRPr="008C1BBA" w:rsidRDefault="007F4CCF" w:rsidP="007F4CCF">
                          <w:pPr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8C1BBA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2025</w:t>
                          </w:r>
                          <w:r w:rsidR="00106708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 Facilities Inventory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CF86F" id="_x0000_s1027" type="#_x0000_t202" style="position:absolute;margin-left:300pt;margin-top:8pt;width:234.6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Di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" filled="f" stroked="f">
              <v:textbox>
                <w:txbxContent>
                  <w:p w14:paraId="4DA2BBAE" w14:textId="59DD358F" w:rsidR="007F4CCF" w:rsidRDefault="007F4CCF" w:rsidP="007F4CCF">
                    <w:pPr>
                      <w:spacing w:after="40"/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FPMT Data Requirements Checklist </w:t>
                    </w:r>
                  </w:p>
                  <w:p w14:paraId="7706F05A" w14:textId="1AA9640B" w:rsidR="007F4CCF" w:rsidRPr="008C1BBA" w:rsidRDefault="007F4CCF" w:rsidP="007F4CCF">
                    <w:pPr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 w:rsidRPr="008C1BBA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>2025</w:t>
                    </w:r>
                    <w:r w:rsidR="00106708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 Facilities Inventory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3A99CC" w14:textId="77777777" w:rsidR="007F4CCF" w:rsidRDefault="007F4CC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02952136" textId="557080234" start="38" length="3" invalidationStart="38" invalidationLength="3" id="dScNqkZW"/>
  </int:Manifest>
  <int:Observations>
    <int:Content id="dScNqkZ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07E"/>
    <w:multiLevelType w:val="hybridMultilevel"/>
    <w:tmpl w:val="AF9C797C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82E"/>
    <w:multiLevelType w:val="hybridMultilevel"/>
    <w:tmpl w:val="FEAA4ABA"/>
    <w:lvl w:ilvl="0" w:tplc="C43A9B58">
      <w:start w:val="1"/>
      <w:numFmt w:val="bullet"/>
      <w:lvlText w:val="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" w15:restartNumberingAfterBreak="0">
    <w:nsid w:val="18AB0430"/>
    <w:multiLevelType w:val="hybridMultilevel"/>
    <w:tmpl w:val="8FCE3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AE8"/>
    <w:multiLevelType w:val="hybridMultilevel"/>
    <w:tmpl w:val="A1A6FEFC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E892EE3"/>
    <w:multiLevelType w:val="hybridMultilevel"/>
    <w:tmpl w:val="CFAEC6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D059E2"/>
    <w:multiLevelType w:val="hybridMultilevel"/>
    <w:tmpl w:val="29667B5A"/>
    <w:lvl w:ilvl="0" w:tplc="C43A9B58">
      <w:start w:val="1"/>
      <w:numFmt w:val="bullet"/>
      <w:lvlText w:val="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4B57537"/>
    <w:multiLevelType w:val="hybridMultilevel"/>
    <w:tmpl w:val="02DAE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A2176"/>
    <w:multiLevelType w:val="hybridMultilevel"/>
    <w:tmpl w:val="8248A4D2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BBF6FE4"/>
    <w:multiLevelType w:val="hybridMultilevel"/>
    <w:tmpl w:val="677A0D38"/>
    <w:lvl w:ilvl="0" w:tplc="C43A9B5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EA707A"/>
    <w:multiLevelType w:val="hybridMultilevel"/>
    <w:tmpl w:val="63E6D0D4"/>
    <w:lvl w:ilvl="0" w:tplc="C43A9B58">
      <w:start w:val="1"/>
      <w:numFmt w:val="bullet"/>
      <w:lvlText w:val="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2E07235"/>
    <w:multiLevelType w:val="hybridMultilevel"/>
    <w:tmpl w:val="7D9072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4514535"/>
    <w:multiLevelType w:val="hybridMultilevel"/>
    <w:tmpl w:val="E1029DBC"/>
    <w:lvl w:ilvl="0" w:tplc="C43A9B58">
      <w:start w:val="1"/>
      <w:numFmt w:val="bullet"/>
      <w:lvlText w:val=""/>
      <w:lvlJc w:val="left"/>
      <w:pPr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3D3D0A8D"/>
    <w:multiLevelType w:val="hybridMultilevel"/>
    <w:tmpl w:val="817A830E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5E7B"/>
    <w:multiLevelType w:val="hybridMultilevel"/>
    <w:tmpl w:val="B82E3198"/>
    <w:lvl w:ilvl="0" w:tplc="C43A9B58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345785B"/>
    <w:multiLevelType w:val="hybridMultilevel"/>
    <w:tmpl w:val="E19A564E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214C"/>
    <w:multiLevelType w:val="hybridMultilevel"/>
    <w:tmpl w:val="5428D28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521A745D"/>
    <w:multiLevelType w:val="hybridMultilevel"/>
    <w:tmpl w:val="E942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4"/>
    <w:multiLevelType w:val="hybridMultilevel"/>
    <w:tmpl w:val="C3F6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121"/>
    <w:multiLevelType w:val="hybridMultilevel"/>
    <w:tmpl w:val="2E805888"/>
    <w:lvl w:ilvl="0" w:tplc="C43A9B58">
      <w:start w:val="1"/>
      <w:numFmt w:val="bullet"/>
      <w:lvlText w:val="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 w15:restartNumberingAfterBreak="0">
    <w:nsid w:val="5EEB37D3"/>
    <w:multiLevelType w:val="hybridMultilevel"/>
    <w:tmpl w:val="98965F3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0475D74"/>
    <w:multiLevelType w:val="hybridMultilevel"/>
    <w:tmpl w:val="F432B4C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68A831E2"/>
    <w:multiLevelType w:val="hybridMultilevel"/>
    <w:tmpl w:val="C55CE026"/>
    <w:lvl w:ilvl="0" w:tplc="C43A9B58">
      <w:start w:val="1"/>
      <w:numFmt w:val="bullet"/>
      <w:lvlText w:val="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6AC675DF"/>
    <w:multiLevelType w:val="hybridMultilevel"/>
    <w:tmpl w:val="44223E86"/>
    <w:lvl w:ilvl="0" w:tplc="C43A9B58">
      <w:start w:val="1"/>
      <w:numFmt w:val="bullet"/>
      <w:lvlText w:val="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6B0C0A3F"/>
    <w:multiLevelType w:val="hybridMultilevel"/>
    <w:tmpl w:val="31B08544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4" w15:restartNumberingAfterBreak="0">
    <w:nsid w:val="707330F0"/>
    <w:multiLevelType w:val="hybridMultilevel"/>
    <w:tmpl w:val="7E68F32C"/>
    <w:lvl w:ilvl="0" w:tplc="A474915A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CDE4">
      <w:start w:val="1"/>
      <w:numFmt w:val="bullet"/>
      <w:pStyle w:val="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1FF2"/>
    <w:multiLevelType w:val="hybridMultilevel"/>
    <w:tmpl w:val="DF2C5AAA"/>
    <w:lvl w:ilvl="0" w:tplc="C43A9B58">
      <w:start w:val="1"/>
      <w:numFmt w:val="bullet"/>
      <w:lvlText w:val="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74B21992"/>
    <w:multiLevelType w:val="hybridMultilevel"/>
    <w:tmpl w:val="E7D6ACE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7616773D"/>
    <w:multiLevelType w:val="hybridMultilevel"/>
    <w:tmpl w:val="D786AB6E"/>
    <w:lvl w:ilvl="0" w:tplc="2040C078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8" w15:restartNumberingAfterBreak="0">
    <w:nsid w:val="77B22B56"/>
    <w:multiLevelType w:val="hybridMultilevel"/>
    <w:tmpl w:val="B81C8128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" w15:restartNumberingAfterBreak="0">
    <w:nsid w:val="77BB0D2F"/>
    <w:multiLevelType w:val="hybridMultilevel"/>
    <w:tmpl w:val="5CC8C78C"/>
    <w:lvl w:ilvl="0" w:tplc="C43A9B58">
      <w:start w:val="1"/>
      <w:numFmt w:val="bullet"/>
      <w:lvlText w:val="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0" w15:restartNumberingAfterBreak="0">
    <w:nsid w:val="79230699"/>
    <w:multiLevelType w:val="hybridMultilevel"/>
    <w:tmpl w:val="46EEA2BC"/>
    <w:lvl w:ilvl="0" w:tplc="C43A9B58">
      <w:start w:val="1"/>
      <w:numFmt w:val="bullet"/>
      <w:lvlText w:val=""/>
      <w:lvlJc w:val="left"/>
      <w:pPr>
        <w:ind w:left="22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1" w15:restartNumberingAfterBreak="0">
    <w:nsid w:val="7DE57D1F"/>
    <w:multiLevelType w:val="hybridMultilevel"/>
    <w:tmpl w:val="A55E7240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7709">
    <w:abstractNumId w:val="24"/>
  </w:num>
  <w:num w:numId="2" w16cid:durableId="1759476596">
    <w:abstractNumId w:val="16"/>
  </w:num>
  <w:num w:numId="3" w16cid:durableId="1640113747">
    <w:abstractNumId w:val="21"/>
  </w:num>
  <w:num w:numId="4" w16cid:durableId="409426497">
    <w:abstractNumId w:val="17"/>
  </w:num>
  <w:num w:numId="5" w16cid:durableId="333384956">
    <w:abstractNumId w:val="20"/>
  </w:num>
  <w:num w:numId="6" w16cid:durableId="423233245">
    <w:abstractNumId w:val="10"/>
  </w:num>
  <w:num w:numId="7" w16cid:durableId="1069041087">
    <w:abstractNumId w:val="2"/>
  </w:num>
  <w:num w:numId="8" w16cid:durableId="2083409562">
    <w:abstractNumId w:val="4"/>
  </w:num>
  <w:num w:numId="9" w16cid:durableId="1880433747">
    <w:abstractNumId w:val="14"/>
  </w:num>
  <w:num w:numId="10" w16cid:durableId="1422949202">
    <w:abstractNumId w:val="7"/>
  </w:num>
  <w:num w:numId="11" w16cid:durableId="2113161405">
    <w:abstractNumId w:val="8"/>
  </w:num>
  <w:num w:numId="12" w16cid:durableId="964190365">
    <w:abstractNumId w:val="13"/>
  </w:num>
  <w:num w:numId="13" w16cid:durableId="890267656">
    <w:abstractNumId w:val="12"/>
  </w:num>
  <w:num w:numId="14" w16cid:durableId="1792547978">
    <w:abstractNumId w:val="1"/>
  </w:num>
  <w:num w:numId="15" w16cid:durableId="1125657234">
    <w:abstractNumId w:val="15"/>
  </w:num>
  <w:num w:numId="16" w16cid:durableId="1205555878">
    <w:abstractNumId w:val="6"/>
  </w:num>
  <w:num w:numId="17" w16cid:durableId="1533960396">
    <w:abstractNumId w:val="27"/>
  </w:num>
  <w:num w:numId="18" w16cid:durableId="2072384582">
    <w:abstractNumId w:val="25"/>
  </w:num>
  <w:num w:numId="19" w16cid:durableId="670186298">
    <w:abstractNumId w:val="18"/>
  </w:num>
  <w:num w:numId="20" w16cid:durableId="308481174">
    <w:abstractNumId w:val="28"/>
  </w:num>
  <w:num w:numId="21" w16cid:durableId="902834628">
    <w:abstractNumId w:val="0"/>
  </w:num>
  <w:num w:numId="22" w16cid:durableId="1141845267">
    <w:abstractNumId w:val="23"/>
  </w:num>
  <w:num w:numId="23" w16cid:durableId="2055687419">
    <w:abstractNumId w:val="31"/>
  </w:num>
  <w:num w:numId="24" w16cid:durableId="1976375247">
    <w:abstractNumId w:val="3"/>
  </w:num>
  <w:num w:numId="25" w16cid:durableId="2140686159">
    <w:abstractNumId w:val="29"/>
  </w:num>
  <w:num w:numId="26" w16cid:durableId="83655008">
    <w:abstractNumId w:val="9"/>
  </w:num>
  <w:num w:numId="27" w16cid:durableId="448545945">
    <w:abstractNumId w:val="22"/>
  </w:num>
  <w:num w:numId="28" w16cid:durableId="557012982">
    <w:abstractNumId w:val="11"/>
  </w:num>
  <w:num w:numId="29" w16cid:durableId="22824221">
    <w:abstractNumId w:val="5"/>
  </w:num>
  <w:num w:numId="30" w16cid:durableId="1831746503">
    <w:abstractNumId w:val="26"/>
  </w:num>
  <w:num w:numId="31" w16cid:durableId="1999377414">
    <w:abstractNumId w:val="19"/>
  </w:num>
  <w:num w:numId="32" w16cid:durableId="100335863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0"/>
    <w:rsid w:val="00000BD4"/>
    <w:rsid w:val="00000F49"/>
    <w:rsid w:val="00000FA9"/>
    <w:rsid w:val="000010BB"/>
    <w:rsid w:val="0000173C"/>
    <w:rsid w:val="00002131"/>
    <w:rsid w:val="00002BE7"/>
    <w:rsid w:val="00003BAD"/>
    <w:rsid w:val="00005A1A"/>
    <w:rsid w:val="0000698C"/>
    <w:rsid w:val="00007398"/>
    <w:rsid w:val="00007D07"/>
    <w:rsid w:val="00007ED2"/>
    <w:rsid w:val="0001136C"/>
    <w:rsid w:val="0001345B"/>
    <w:rsid w:val="000142FD"/>
    <w:rsid w:val="000145A1"/>
    <w:rsid w:val="00015FC2"/>
    <w:rsid w:val="00016CE7"/>
    <w:rsid w:val="00016D5F"/>
    <w:rsid w:val="00017676"/>
    <w:rsid w:val="00017D30"/>
    <w:rsid w:val="00020166"/>
    <w:rsid w:val="000203BA"/>
    <w:rsid w:val="000204DE"/>
    <w:rsid w:val="00021D35"/>
    <w:rsid w:val="00022255"/>
    <w:rsid w:val="00022EC5"/>
    <w:rsid w:val="000232D9"/>
    <w:rsid w:val="000237AA"/>
    <w:rsid w:val="00023D8F"/>
    <w:rsid w:val="000244C8"/>
    <w:rsid w:val="000246D7"/>
    <w:rsid w:val="000248EF"/>
    <w:rsid w:val="00024BF8"/>
    <w:rsid w:val="000267D6"/>
    <w:rsid w:val="00026E5E"/>
    <w:rsid w:val="00027459"/>
    <w:rsid w:val="00030E7F"/>
    <w:rsid w:val="00031864"/>
    <w:rsid w:val="00032821"/>
    <w:rsid w:val="00032AF5"/>
    <w:rsid w:val="00034D1E"/>
    <w:rsid w:val="00035063"/>
    <w:rsid w:val="00036DF7"/>
    <w:rsid w:val="00037420"/>
    <w:rsid w:val="00040229"/>
    <w:rsid w:val="000411DF"/>
    <w:rsid w:val="00041353"/>
    <w:rsid w:val="00041F8D"/>
    <w:rsid w:val="00043363"/>
    <w:rsid w:val="000437B6"/>
    <w:rsid w:val="00043A98"/>
    <w:rsid w:val="00043B50"/>
    <w:rsid w:val="00045475"/>
    <w:rsid w:val="0004591C"/>
    <w:rsid w:val="00050041"/>
    <w:rsid w:val="00050EAB"/>
    <w:rsid w:val="00051FBE"/>
    <w:rsid w:val="00052A75"/>
    <w:rsid w:val="000538BD"/>
    <w:rsid w:val="00053CF5"/>
    <w:rsid w:val="000542CB"/>
    <w:rsid w:val="00054A5B"/>
    <w:rsid w:val="00057260"/>
    <w:rsid w:val="000615F1"/>
    <w:rsid w:val="000615F8"/>
    <w:rsid w:val="00062490"/>
    <w:rsid w:val="0006254E"/>
    <w:rsid w:val="00062E28"/>
    <w:rsid w:val="00063208"/>
    <w:rsid w:val="000639FB"/>
    <w:rsid w:val="00063EA7"/>
    <w:rsid w:val="000646FD"/>
    <w:rsid w:val="0006470F"/>
    <w:rsid w:val="00064EC3"/>
    <w:rsid w:val="0006625A"/>
    <w:rsid w:val="000663FD"/>
    <w:rsid w:val="00066729"/>
    <w:rsid w:val="00066C05"/>
    <w:rsid w:val="00066E71"/>
    <w:rsid w:val="0007123C"/>
    <w:rsid w:val="00071502"/>
    <w:rsid w:val="00071C4B"/>
    <w:rsid w:val="000721CD"/>
    <w:rsid w:val="00073D5B"/>
    <w:rsid w:val="00074706"/>
    <w:rsid w:val="000750B9"/>
    <w:rsid w:val="00075CFE"/>
    <w:rsid w:val="00076A10"/>
    <w:rsid w:val="00080299"/>
    <w:rsid w:val="000802EE"/>
    <w:rsid w:val="000807AF"/>
    <w:rsid w:val="00080932"/>
    <w:rsid w:val="0008208A"/>
    <w:rsid w:val="00084F2C"/>
    <w:rsid w:val="0008514D"/>
    <w:rsid w:val="00085474"/>
    <w:rsid w:val="00085B79"/>
    <w:rsid w:val="00086DED"/>
    <w:rsid w:val="000873CF"/>
    <w:rsid w:val="00087788"/>
    <w:rsid w:val="00090176"/>
    <w:rsid w:val="00090E26"/>
    <w:rsid w:val="0009160C"/>
    <w:rsid w:val="00091DCE"/>
    <w:rsid w:val="00092A21"/>
    <w:rsid w:val="00093CCC"/>
    <w:rsid w:val="00093D4B"/>
    <w:rsid w:val="00095750"/>
    <w:rsid w:val="000961D6"/>
    <w:rsid w:val="000964D4"/>
    <w:rsid w:val="000969F7"/>
    <w:rsid w:val="00096ACF"/>
    <w:rsid w:val="00097EA7"/>
    <w:rsid w:val="000A0071"/>
    <w:rsid w:val="000A0A0B"/>
    <w:rsid w:val="000A19D7"/>
    <w:rsid w:val="000A1CAE"/>
    <w:rsid w:val="000A3900"/>
    <w:rsid w:val="000A5352"/>
    <w:rsid w:val="000A5634"/>
    <w:rsid w:val="000A7439"/>
    <w:rsid w:val="000B0A26"/>
    <w:rsid w:val="000B0CF1"/>
    <w:rsid w:val="000B0DE9"/>
    <w:rsid w:val="000B1C50"/>
    <w:rsid w:val="000B31ED"/>
    <w:rsid w:val="000B37A9"/>
    <w:rsid w:val="000B4BA7"/>
    <w:rsid w:val="000B5563"/>
    <w:rsid w:val="000B5615"/>
    <w:rsid w:val="000B6B56"/>
    <w:rsid w:val="000B7BAB"/>
    <w:rsid w:val="000C214B"/>
    <w:rsid w:val="000C23FE"/>
    <w:rsid w:val="000C292E"/>
    <w:rsid w:val="000C33CB"/>
    <w:rsid w:val="000C394A"/>
    <w:rsid w:val="000C45FE"/>
    <w:rsid w:val="000C4B6A"/>
    <w:rsid w:val="000C4F7D"/>
    <w:rsid w:val="000C69A5"/>
    <w:rsid w:val="000D11B2"/>
    <w:rsid w:val="000D2709"/>
    <w:rsid w:val="000D2CED"/>
    <w:rsid w:val="000D4063"/>
    <w:rsid w:val="000D5808"/>
    <w:rsid w:val="000D5DAB"/>
    <w:rsid w:val="000D788B"/>
    <w:rsid w:val="000E02D4"/>
    <w:rsid w:val="000E05F2"/>
    <w:rsid w:val="000E09BE"/>
    <w:rsid w:val="000E0C31"/>
    <w:rsid w:val="000E14CB"/>
    <w:rsid w:val="000E1847"/>
    <w:rsid w:val="000E43AD"/>
    <w:rsid w:val="000E5319"/>
    <w:rsid w:val="000E5852"/>
    <w:rsid w:val="000E5F83"/>
    <w:rsid w:val="000E663D"/>
    <w:rsid w:val="000E69D9"/>
    <w:rsid w:val="000E748D"/>
    <w:rsid w:val="000E74BF"/>
    <w:rsid w:val="000E7B5C"/>
    <w:rsid w:val="000F0213"/>
    <w:rsid w:val="000F209C"/>
    <w:rsid w:val="000F3004"/>
    <w:rsid w:val="000F359A"/>
    <w:rsid w:val="000F3C62"/>
    <w:rsid w:val="000F3D59"/>
    <w:rsid w:val="000F4A81"/>
    <w:rsid w:val="000F5D74"/>
    <w:rsid w:val="000F6BB2"/>
    <w:rsid w:val="000F7AEA"/>
    <w:rsid w:val="00100809"/>
    <w:rsid w:val="001019E7"/>
    <w:rsid w:val="00102953"/>
    <w:rsid w:val="001029F8"/>
    <w:rsid w:val="00102D9A"/>
    <w:rsid w:val="00104623"/>
    <w:rsid w:val="001063B8"/>
    <w:rsid w:val="00106563"/>
    <w:rsid w:val="00106708"/>
    <w:rsid w:val="00107205"/>
    <w:rsid w:val="00110369"/>
    <w:rsid w:val="00110582"/>
    <w:rsid w:val="00112D9E"/>
    <w:rsid w:val="001143F5"/>
    <w:rsid w:val="00114438"/>
    <w:rsid w:val="0011557B"/>
    <w:rsid w:val="00115D0B"/>
    <w:rsid w:val="001162AE"/>
    <w:rsid w:val="0011753C"/>
    <w:rsid w:val="00117994"/>
    <w:rsid w:val="00121850"/>
    <w:rsid w:val="00122868"/>
    <w:rsid w:val="0012455D"/>
    <w:rsid w:val="00124ADD"/>
    <w:rsid w:val="0012582B"/>
    <w:rsid w:val="00125849"/>
    <w:rsid w:val="00125C0A"/>
    <w:rsid w:val="001269E6"/>
    <w:rsid w:val="00130844"/>
    <w:rsid w:val="001308D6"/>
    <w:rsid w:val="00133AAA"/>
    <w:rsid w:val="0013537E"/>
    <w:rsid w:val="00136378"/>
    <w:rsid w:val="00136634"/>
    <w:rsid w:val="0013684A"/>
    <w:rsid w:val="00136B2D"/>
    <w:rsid w:val="00136FF6"/>
    <w:rsid w:val="00140CE6"/>
    <w:rsid w:val="00142669"/>
    <w:rsid w:val="00144163"/>
    <w:rsid w:val="001441EC"/>
    <w:rsid w:val="0014456A"/>
    <w:rsid w:val="00144DF2"/>
    <w:rsid w:val="00144EBF"/>
    <w:rsid w:val="001451C5"/>
    <w:rsid w:val="00150D3B"/>
    <w:rsid w:val="001511F7"/>
    <w:rsid w:val="00151897"/>
    <w:rsid w:val="00152A9B"/>
    <w:rsid w:val="00152BE2"/>
    <w:rsid w:val="001530F5"/>
    <w:rsid w:val="00153EFC"/>
    <w:rsid w:val="00154091"/>
    <w:rsid w:val="001544EE"/>
    <w:rsid w:val="00154876"/>
    <w:rsid w:val="00155AC9"/>
    <w:rsid w:val="00155EA7"/>
    <w:rsid w:val="00156361"/>
    <w:rsid w:val="00156A1A"/>
    <w:rsid w:val="00156B93"/>
    <w:rsid w:val="001572AB"/>
    <w:rsid w:val="001575DB"/>
    <w:rsid w:val="001608B2"/>
    <w:rsid w:val="00161714"/>
    <w:rsid w:val="00161DCF"/>
    <w:rsid w:val="0016264C"/>
    <w:rsid w:val="00163080"/>
    <w:rsid w:val="00164010"/>
    <w:rsid w:val="0016454F"/>
    <w:rsid w:val="00167008"/>
    <w:rsid w:val="0016712C"/>
    <w:rsid w:val="00167B28"/>
    <w:rsid w:val="0017112A"/>
    <w:rsid w:val="00173876"/>
    <w:rsid w:val="001738B3"/>
    <w:rsid w:val="001744C1"/>
    <w:rsid w:val="001750DA"/>
    <w:rsid w:val="0017514B"/>
    <w:rsid w:val="001753BB"/>
    <w:rsid w:val="001756BD"/>
    <w:rsid w:val="00177AAF"/>
    <w:rsid w:val="00180205"/>
    <w:rsid w:val="00180350"/>
    <w:rsid w:val="001811FF"/>
    <w:rsid w:val="00183CA4"/>
    <w:rsid w:val="0018585B"/>
    <w:rsid w:val="00186066"/>
    <w:rsid w:val="001863ED"/>
    <w:rsid w:val="00186717"/>
    <w:rsid w:val="00191BE2"/>
    <w:rsid w:val="001922D2"/>
    <w:rsid w:val="00192993"/>
    <w:rsid w:val="00193573"/>
    <w:rsid w:val="00193985"/>
    <w:rsid w:val="00193BDC"/>
    <w:rsid w:val="001956E3"/>
    <w:rsid w:val="00195A91"/>
    <w:rsid w:val="0019614B"/>
    <w:rsid w:val="001965C6"/>
    <w:rsid w:val="00196A8A"/>
    <w:rsid w:val="00196B0B"/>
    <w:rsid w:val="00197F39"/>
    <w:rsid w:val="001A0923"/>
    <w:rsid w:val="001A1156"/>
    <w:rsid w:val="001A19B9"/>
    <w:rsid w:val="001A1D31"/>
    <w:rsid w:val="001A2FBA"/>
    <w:rsid w:val="001A43C5"/>
    <w:rsid w:val="001A7F43"/>
    <w:rsid w:val="001B011A"/>
    <w:rsid w:val="001B038A"/>
    <w:rsid w:val="001B0E0C"/>
    <w:rsid w:val="001B17D0"/>
    <w:rsid w:val="001B1D6B"/>
    <w:rsid w:val="001B218C"/>
    <w:rsid w:val="001B34D6"/>
    <w:rsid w:val="001B50B9"/>
    <w:rsid w:val="001B535B"/>
    <w:rsid w:val="001B538D"/>
    <w:rsid w:val="001B5E2D"/>
    <w:rsid w:val="001B5ED4"/>
    <w:rsid w:val="001B5EDB"/>
    <w:rsid w:val="001B6EB9"/>
    <w:rsid w:val="001B7728"/>
    <w:rsid w:val="001C00FD"/>
    <w:rsid w:val="001C0233"/>
    <w:rsid w:val="001C0256"/>
    <w:rsid w:val="001C18A2"/>
    <w:rsid w:val="001C3374"/>
    <w:rsid w:val="001C3A17"/>
    <w:rsid w:val="001C4289"/>
    <w:rsid w:val="001C4F11"/>
    <w:rsid w:val="001C5FAB"/>
    <w:rsid w:val="001C7E89"/>
    <w:rsid w:val="001D00B5"/>
    <w:rsid w:val="001D01EC"/>
    <w:rsid w:val="001D026F"/>
    <w:rsid w:val="001D100F"/>
    <w:rsid w:val="001D2FEE"/>
    <w:rsid w:val="001D38A6"/>
    <w:rsid w:val="001D613D"/>
    <w:rsid w:val="001D6EA8"/>
    <w:rsid w:val="001D6F50"/>
    <w:rsid w:val="001D7964"/>
    <w:rsid w:val="001D7CD7"/>
    <w:rsid w:val="001E035B"/>
    <w:rsid w:val="001E1EC3"/>
    <w:rsid w:val="001E380F"/>
    <w:rsid w:val="001E3D1D"/>
    <w:rsid w:val="001E46C8"/>
    <w:rsid w:val="001E5E6A"/>
    <w:rsid w:val="001E642F"/>
    <w:rsid w:val="001E717D"/>
    <w:rsid w:val="001E7350"/>
    <w:rsid w:val="001E7840"/>
    <w:rsid w:val="001E7ACA"/>
    <w:rsid w:val="001F0544"/>
    <w:rsid w:val="001F1D20"/>
    <w:rsid w:val="001F2F2E"/>
    <w:rsid w:val="001F3154"/>
    <w:rsid w:val="001F57F9"/>
    <w:rsid w:val="001F5933"/>
    <w:rsid w:val="001F680A"/>
    <w:rsid w:val="001F6DA6"/>
    <w:rsid w:val="001F70A6"/>
    <w:rsid w:val="001F7440"/>
    <w:rsid w:val="001F7C8F"/>
    <w:rsid w:val="001F7EA7"/>
    <w:rsid w:val="002000FD"/>
    <w:rsid w:val="002011B9"/>
    <w:rsid w:val="00202277"/>
    <w:rsid w:val="002028BD"/>
    <w:rsid w:val="00202B67"/>
    <w:rsid w:val="00203388"/>
    <w:rsid w:val="00203A0A"/>
    <w:rsid w:val="002045FD"/>
    <w:rsid w:val="00205E3B"/>
    <w:rsid w:val="00210BF4"/>
    <w:rsid w:val="002130EC"/>
    <w:rsid w:val="002135D8"/>
    <w:rsid w:val="00215092"/>
    <w:rsid w:val="002156FC"/>
    <w:rsid w:val="00215F18"/>
    <w:rsid w:val="0021654E"/>
    <w:rsid w:val="00216BA8"/>
    <w:rsid w:val="0021710D"/>
    <w:rsid w:val="00217A5A"/>
    <w:rsid w:val="002204B4"/>
    <w:rsid w:val="00220A4B"/>
    <w:rsid w:val="00220B19"/>
    <w:rsid w:val="00223E30"/>
    <w:rsid w:val="002245BC"/>
    <w:rsid w:val="00224727"/>
    <w:rsid w:val="00224772"/>
    <w:rsid w:val="0022515B"/>
    <w:rsid w:val="00226C47"/>
    <w:rsid w:val="00227FA0"/>
    <w:rsid w:val="00230BEC"/>
    <w:rsid w:val="00231C3B"/>
    <w:rsid w:val="00231E83"/>
    <w:rsid w:val="00231EF9"/>
    <w:rsid w:val="00231EFC"/>
    <w:rsid w:val="00232A06"/>
    <w:rsid w:val="00232B10"/>
    <w:rsid w:val="00232D86"/>
    <w:rsid w:val="00232EEE"/>
    <w:rsid w:val="002336FB"/>
    <w:rsid w:val="00234DC1"/>
    <w:rsid w:val="00235747"/>
    <w:rsid w:val="00235A89"/>
    <w:rsid w:val="00237F40"/>
    <w:rsid w:val="00240E12"/>
    <w:rsid w:val="00242BA4"/>
    <w:rsid w:val="00244626"/>
    <w:rsid w:val="00244E88"/>
    <w:rsid w:val="002459C1"/>
    <w:rsid w:val="00245CD1"/>
    <w:rsid w:val="002461F6"/>
    <w:rsid w:val="00250508"/>
    <w:rsid w:val="002516BE"/>
    <w:rsid w:val="00252D56"/>
    <w:rsid w:val="002544BC"/>
    <w:rsid w:val="00254DC5"/>
    <w:rsid w:val="00255F09"/>
    <w:rsid w:val="00257DB3"/>
    <w:rsid w:val="00260640"/>
    <w:rsid w:val="00260B8F"/>
    <w:rsid w:val="00261B51"/>
    <w:rsid w:val="00261D7D"/>
    <w:rsid w:val="00262062"/>
    <w:rsid w:val="002626A4"/>
    <w:rsid w:val="00263234"/>
    <w:rsid w:val="00263FAC"/>
    <w:rsid w:val="00264175"/>
    <w:rsid w:val="00265C45"/>
    <w:rsid w:val="00267A64"/>
    <w:rsid w:val="00270589"/>
    <w:rsid w:val="00270898"/>
    <w:rsid w:val="00270A4F"/>
    <w:rsid w:val="002717D3"/>
    <w:rsid w:val="00271C6B"/>
    <w:rsid w:val="00271EA4"/>
    <w:rsid w:val="00272DE6"/>
    <w:rsid w:val="00274B21"/>
    <w:rsid w:val="00275742"/>
    <w:rsid w:val="00276F99"/>
    <w:rsid w:val="00277FFB"/>
    <w:rsid w:val="00280F8A"/>
    <w:rsid w:val="0028198E"/>
    <w:rsid w:val="002838AD"/>
    <w:rsid w:val="002846C8"/>
    <w:rsid w:val="00285BBA"/>
    <w:rsid w:val="00285EF5"/>
    <w:rsid w:val="002864E6"/>
    <w:rsid w:val="0029087E"/>
    <w:rsid w:val="00290A73"/>
    <w:rsid w:val="0029191A"/>
    <w:rsid w:val="00291992"/>
    <w:rsid w:val="002921F4"/>
    <w:rsid w:val="0029220C"/>
    <w:rsid w:val="0029274D"/>
    <w:rsid w:val="002930AC"/>
    <w:rsid w:val="00293D69"/>
    <w:rsid w:val="00294122"/>
    <w:rsid w:val="002945CB"/>
    <w:rsid w:val="00294BC2"/>
    <w:rsid w:val="00294F1A"/>
    <w:rsid w:val="00295170"/>
    <w:rsid w:val="00295E70"/>
    <w:rsid w:val="00296639"/>
    <w:rsid w:val="0029668F"/>
    <w:rsid w:val="00296CE8"/>
    <w:rsid w:val="002A1586"/>
    <w:rsid w:val="002A1B13"/>
    <w:rsid w:val="002A1D6E"/>
    <w:rsid w:val="002A2188"/>
    <w:rsid w:val="002A3333"/>
    <w:rsid w:val="002A400A"/>
    <w:rsid w:val="002A4247"/>
    <w:rsid w:val="002A64FA"/>
    <w:rsid w:val="002B0000"/>
    <w:rsid w:val="002B0B9B"/>
    <w:rsid w:val="002B0DC4"/>
    <w:rsid w:val="002B0EAD"/>
    <w:rsid w:val="002B1B68"/>
    <w:rsid w:val="002B2863"/>
    <w:rsid w:val="002B2D26"/>
    <w:rsid w:val="002B3947"/>
    <w:rsid w:val="002B56D9"/>
    <w:rsid w:val="002B67A2"/>
    <w:rsid w:val="002B6A0B"/>
    <w:rsid w:val="002B70CF"/>
    <w:rsid w:val="002B7913"/>
    <w:rsid w:val="002B7A4E"/>
    <w:rsid w:val="002B7C60"/>
    <w:rsid w:val="002B7EF7"/>
    <w:rsid w:val="002C059E"/>
    <w:rsid w:val="002C05F6"/>
    <w:rsid w:val="002C0FFE"/>
    <w:rsid w:val="002C110F"/>
    <w:rsid w:val="002C130C"/>
    <w:rsid w:val="002C1387"/>
    <w:rsid w:val="002C1B0F"/>
    <w:rsid w:val="002C1D3A"/>
    <w:rsid w:val="002C1ECA"/>
    <w:rsid w:val="002C2E16"/>
    <w:rsid w:val="002C4D52"/>
    <w:rsid w:val="002C4F52"/>
    <w:rsid w:val="002C52E5"/>
    <w:rsid w:val="002C5390"/>
    <w:rsid w:val="002C5464"/>
    <w:rsid w:val="002C63D7"/>
    <w:rsid w:val="002C6F4E"/>
    <w:rsid w:val="002C7364"/>
    <w:rsid w:val="002D02B2"/>
    <w:rsid w:val="002D1852"/>
    <w:rsid w:val="002D1A3C"/>
    <w:rsid w:val="002D1A8A"/>
    <w:rsid w:val="002D1D0F"/>
    <w:rsid w:val="002D27C4"/>
    <w:rsid w:val="002D2864"/>
    <w:rsid w:val="002D2E53"/>
    <w:rsid w:val="002D532E"/>
    <w:rsid w:val="002D7677"/>
    <w:rsid w:val="002E0032"/>
    <w:rsid w:val="002E0262"/>
    <w:rsid w:val="002E146F"/>
    <w:rsid w:val="002E642A"/>
    <w:rsid w:val="002E70EA"/>
    <w:rsid w:val="002E7AC2"/>
    <w:rsid w:val="002F1212"/>
    <w:rsid w:val="002F2670"/>
    <w:rsid w:val="002F35A1"/>
    <w:rsid w:val="002F378C"/>
    <w:rsid w:val="002F3842"/>
    <w:rsid w:val="002F49C6"/>
    <w:rsid w:val="002F5ED3"/>
    <w:rsid w:val="003013B2"/>
    <w:rsid w:val="00303095"/>
    <w:rsid w:val="0030341E"/>
    <w:rsid w:val="00304F46"/>
    <w:rsid w:val="00306155"/>
    <w:rsid w:val="003065ED"/>
    <w:rsid w:val="0030688A"/>
    <w:rsid w:val="00306BE0"/>
    <w:rsid w:val="00307F5A"/>
    <w:rsid w:val="0031005F"/>
    <w:rsid w:val="00310A2E"/>
    <w:rsid w:val="0031170B"/>
    <w:rsid w:val="003121D7"/>
    <w:rsid w:val="0031253E"/>
    <w:rsid w:val="00312F30"/>
    <w:rsid w:val="00313B0C"/>
    <w:rsid w:val="00313B20"/>
    <w:rsid w:val="00313F19"/>
    <w:rsid w:val="0031400A"/>
    <w:rsid w:val="00314289"/>
    <w:rsid w:val="00316E9D"/>
    <w:rsid w:val="00316F1C"/>
    <w:rsid w:val="003171B4"/>
    <w:rsid w:val="003176DF"/>
    <w:rsid w:val="003179AB"/>
    <w:rsid w:val="00320FE8"/>
    <w:rsid w:val="003222BB"/>
    <w:rsid w:val="00322700"/>
    <w:rsid w:val="003241C0"/>
    <w:rsid w:val="00324C01"/>
    <w:rsid w:val="00324F76"/>
    <w:rsid w:val="00325041"/>
    <w:rsid w:val="003259BF"/>
    <w:rsid w:val="00325CA3"/>
    <w:rsid w:val="00326006"/>
    <w:rsid w:val="003262EE"/>
    <w:rsid w:val="00331571"/>
    <w:rsid w:val="00331D09"/>
    <w:rsid w:val="00331EE5"/>
    <w:rsid w:val="00331F99"/>
    <w:rsid w:val="003329FB"/>
    <w:rsid w:val="00332E2B"/>
    <w:rsid w:val="00334FD1"/>
    <w:rsid w:val="00335CB9"/>
    <w:rsid w:val="00336046"/>
    <w:rsid w:val="00336B5E"/>
    <w:rsid w:val="00337993"/>
    <w:rsid w:val="0034038F"/>
    <w:rsid w:val="00341C14"/>
    <w:rsid w:val="00341DAE"/>
    <w:rsid w:val="003429E2"/>
    <w:rsid w:val="00342C43"/>
    <w:rsid w:val="003438A9"/>
    <w:rsid w:val="00343F3A"/>
    <w:rsid w:val="003463F7"/>
    <w:rsid w:val="00346523"/>
    <w:rsid w:val="00346A8B"/>
    <w:rsid w:val="00346B20"/>
    <w:rsid w:val="003501CF"/>
    <w:rsid w:val="00351BBB"/>
    <w:rsid w:val="0035223E"/>
    <w:rsid w:val="003522F4"/>
    <w:rsid w:val="003527D1"/>
    <w:rsid w:val="00353286"/>
    <w:rsid w:val="0035341F"/>
    <w:rsid w:val="0035357C"/>
    <w:rsid w:val="00355AD5"/>
    <w:rsid w:val="003564B7"/>
    <w:rsid w:val="00356BDA"/>
    <w:rsid w:val="003571DF"/>
    <w:rsid w:val="003572F6"/>
    <w:rsid w:val="00357415"/>
    <w:rsid w:val="00357704"/>
    <w:rsid w:val="003600A4"/>
    <w:rsid w:val="00360405"/>
    <w:rsid w:val="00360748"/>
    <w:rsid w:val="003609A8"/>
    <w:rsid w:val="00360C78"/>
    <w:rsid w:val="00361169"/>
    <w:rsid w:val="00361574"/>
    <w:rsid w:val="00361871"/>
    <w:rsid w:val="0036246D"/>
    <w:rsid w:val="003628A9"/>
    <w:rsid w:val="00364902"/>
    <w:rsid w:val="00366726"/>
    <w:rsid w:val="00367161"/>
    <w:rsid w:val="00367832"/>
    <w:rsid w:val="00370D10"/>
    <w:rsid w:val="00372C40"/>
    <w:rsid w:val="00372C61"/>
    <w:rsid w:val="00373183"/>
    <w:rsid w:val="00374038"/>
    <w:rsid w:val="00377E7B"/>
    <w:rsid w:val="00380813"/>
    <w:rsid w:val="0038124D"/>
    <w:rsid w:val="00382CFC"/>
    <w:rsid w:val="00382D0C"/>
    <w:rsid w:val="0038399E"/>
    <w:rsid w:val="003846C5"/>
    <w:rsid w:val="0038588F"/>
    <w:rsid w:val="00386EF2"/>
    <w:rsid w:val="0039068C"/>
    <w:rsid w:val="003911A7"/>
    <w:rsid w:val="00393D5F"/>
    <w:rsid w:val="0039441B"/>
    <w:rsid w:val="00395D53"/>
    <w:rsid w:val="00396C21"/>
    <w:rsid w:val="00396F70"/>
    <w:rsid w:val="0039729C"/>
    <w:rsid w:val="00397A03"/>
    <w:rsid w:val="003A15B7"/>
    <w:rsid w:val="003A1614"/>
    <w:rsid w:val="003A20C3"/>
    <w:rsid w:val="003A2288"/>
    <w:rsid w:val="003A25A4"/>
    <w:rsid w:val="003A2A39"/>
    <w:rsid w:val="003A3C28"/>
    <w:rsid w:val="003A4E71"/>
    <w:rsid w:val="003A5841"/>
    <w:rsid w:val="003A5A52"/>
    <w:rsid w:val="003A5C16"/>
    <w:rsid w:val="003A655E"/>
    <w:rsid w:val="003B0032"/>
    <w:rsid w:val="003B02DD"/>
    <w:rsid w:val="003B13BD"/>
    <w:rsid w:val="003B1721"/>
    <w:rsid w:val="003B1B99"/>
    <w:rsid w:val="003B25D4"/>
    <w:rsid w:val="003B2998"/>
    <w:rsid w:val="003B3059"/>
    <w:rsid w:val="003B4361"/>
    <w:rsid w:val="003B4AAA"/>
    <w:rsid w:val="003B57F7"/>
    <w:rsid w:val="003B6086"/>
    <w:rsid w:val="003B6A6C"/>
    <w:rsid w:val="003B6FCC"/>
    <w:rsid w:val="003B74B6"/>
    <w:rsid w:val="003C0A29"/>
    <w:rsid w:val="003C101E"/>
    <w:rsid w:val="003C2B7F"/>
    <w:rsid w:val="003C328B"/>
    <w:rsid w:val="003C5D49"/>
    <w:rsid w:val="003C7565"/>
    <w:rsid w:val="003C7E00"/>
    <w:rsid w:val="003D3688"/>
    <w:rsid w:val="003D36CF"/>
    <w:rsid w:val="003D3E93"/>
    <w:rsid w:val="003D4267"/>
    <w:rsid w:val="003D574E"/>
    <w:rsid w:val="003D5C5E"/>
    <w:rsid w:val="003D68E0"/>
    <w:rsid w:val="003D710A"/>
    <w:rsid w:val="003D71E4"/>
    <w:rsid w:val="003D77D8"/>
    <w:rsid w:val="003D7C72"/>
    <w:rsid w:val="003E2806"/>
    <w:rsid w:val="003E318E"/>
    <w:rsid w:val="003E4E95"/>
    <w:rsid w:val="003E5C12"/>
    <w:rsid w:val="003E6109"/>
    <w:rsid w:val="003E6371"/>
    <w:rsid w:val="003E76B3"/>
    <w:rsid w:val="003E7C07"/>
    <w:rsid w:val="003F0176"/>
    <w:rsid w:val="003F044A"/>
    <w:rsid w:val="003F0DC8"/>
    <w:rsid w:val="003F199D"/>
    <w:rsid w:val="003F1CA9"/>
    <w:rsid w:val="003F36C4"/>
    <w:rsid w:val="003F4562"/>
    <w:rsid w:val="003F51A9"/>
    <w:rsid w:val="003F625A"/>
    <w:rsid w:val="003F65F4"/>
    <w:rsid w:val="003F72AB"/>
    <w:rsid w:val="003F797B"/>
    <w:rsid w:val="003F7A86"/>
    <w:rsid w:val="0040046A"/>
    <w:rsid w:val="0040082B"/>
    <w:rsid w:val="00400A00"/>
    <w:rsid w:val="00400FAD"/>
    <w:rsid w:val="0040111C"/>
    <w:rsid w:val="00401683"/>
    <w:rsid w:val="00401C7A"/>
    <w:rsid w:val="004027C0"/>
    <w:rsid w:val="004037DF"/>
    <w:rsid w:val="00403FA2"/>
    <w:rsid w:val="004043F2"/>
    <w:rsid w:val="00405FE9"/>
    <w:rsid w:val="004060AC"/>
    <w:rsid w:val="00406A0D"/>
    <w:rsid w:val="00410A0F"/>
    <w:rsid w:val="00410D2C"/>
    <w:rsid w:val="00412436"/>
    <w:rsid w:val="004134B0"/>
    <w:rsid w:val="00413CB7"/>
    <w:rsid w:val="00414CD5"/>
    <w:rsid w:val="004173A1"/>
    <w:rsid w:val="004203C4"/>
    <w:rsid w:val="00420502"/>
    <w:rsid w:val="00420C0C"/>
    <w:rsid w:val="00420CAB"/>
    <w:rsid w:val="00420D94"/>
    <w:rsid w:val="00421BB7"/>
    <w:rsid w:val="00421D75"/>
    <w:rsid w:val="00422117"/>
    <w:rsid w:val="004233A3"/>
    <w:rsid w:val="0042359F"/>
    <w:rsid w:val="0042373D"/>
    <w:rsid w:val="00423DA2"/>
    <w:rsid w:val="0042406C"/>
    <w:rsid w:val="00424169"/>
    <w:rsid w:val="00424599"/>
    <w:rsid w:val="00425814"/>
    <w:rsid w:val="0042590D"/>
    <w:rsid w:val="00425BA7"/>
    <w:rsid w:val="00425D98"/>
    <w:rsid w:val="004262B8"/>
    <w:rsid w:val="00427529"/>
    <w:rsid w:val="004307A3"/>
    <w:rsid w:val="004307D5"/>
    <w:rsid w:val="00430A16"/>
    <w:rsid w:val="00431B7C"/>
    <w:rsid w:val="004321F8"/>
    <w:rsid w:val="0043304E"/>
    <w:rsid w:val="00433CA8"/>
    <w:rsid w:val="00434D32"/>
    <w:rsid w:val="004357F0"/>
    <w:rsid w:val="00435FF6"/>
    <w:rsid w:val="00436914"/>
    <w:rsid w:val="004369A5"/>
    <w:rsid w:val="00437152"/>
    <w:rsid w:val="00441152"/>
    <w:rsid w:val="004418FB"/>
    <w:rsid w:val="00442770"/>
    <w:rsid w:val="00442E84"/>
    <w:rsid w:val="00443529"/>
    <w:rsid w:val="00444534"/>
    <w:rsid w:val="00445085"/>
    <w:rsid w:val="00445891"/>
    <w:rsid w:val="00445FA6"/>
    <w:rsid w:val="00446E8F"/>
    <w:rsid w:val="004519E0"/>
    <w:rsid w:val="0045394D"/>
    <w:rsid w:val="00453C4E"/>
    <w:rsid w:val="00453FF8"/>
    <w:rsid w:val="00454731"/>
    <w:rsid w:val="00454C4B"/>
    <w:rsid w:val="00455003"/>
    <w:rsid w:val="004558B4"/>
    <w:rsid w:val="00456D0C"/>
    <w:rsid w:val="00457370"/>
    <w:rsid w:val="004573D8"/>
    <w:rsid w:val="00457464"/>
    <w:rsid w:val="0045783F"/>
    <w:rsid w:val="00457BDF"/>
    <w:rsid w:val="004617FD"/>
    <w:rsid w:val="00462079"/>
    <w:rsid w:val="0046221E"/>
    <w:rsid w:val="00464426"/>
    <w:rsid w:val="00465649"/>
    <w:rsid w:val="00465682"/>
    <w:rsid w:val="00465D8C"/>
    <w:rsid w:val="0046696F"/>
    <w:rsid w:val="004672AF"/>
    <w:rsid w:val="00467D2C"/>
    <w:rsid w:val="00470D1E"/>
    <w:rsid w:val="00471B17"/>
    <w:rsid w:val="00471ECF"/>
    <w:rsid w:val="00472CE9"/>
    <w:rsid w:val="0047338A"/>
    <w:rsid w:val="00473BCD"/>
    <w:rsid w:val="00473C38"/>
    <w:rsid w:val="00474A15"/>
    <w:rsid w:val="00475041"/>
    <w:rsid w:val="00475B39"/>
    <w:rsid w:val="00476890"/>
    <w:rsid w:val="00476F67"/>
    <w:rsid w:val="00477BF7"/>
    <w:rsid w:val="00477CB5"/>
    <w:rsid w:val="004803E8"/>
    <w:rsid w:val="0048084E"/>
    <w:rsid w:val="00480A79"/>
    <w:rsid w:val="00481925"/>
    <w:rsid w:val="00482480"/>
    <w:rsid w:val="00482904"/>
    <w:rsid w:val="00482E06"/>
    <w:rsid w:val="004830AB"/>
    <w:rsid w:val="00483B64"/>
    <w:rsid w:val="00483E5E"/>
    <w:rsid w:val="00484B04"/>
    <w:rsid w:val="004860F4"/>
    <w:rsid w:val="004866E7"/>
    <w:rsid w:val="00486C93"/>
    <w:rsid w:val="00486D6B"/>
    <w:rsid w:val="00486EAB"/>
    <w:rsid w:val="00486FE4"/>
    <w:rsid w:val="004905F1"/>
    <w:rsid w:val="00490A93"/>
    <w:rsid w:val="0049104F"/>
    <w:rsid w:val="0049173C"/>
    <w:rsid w:val="00491770"/>
    <w:rsid w:val="0049186D"/>
    <w:rsid w:val="00491923"/>
    <w:rsid w:val="00491995"/>
    <w:rsid w:val="00492A38"/>
    <w:rsid w:val="00492FF3"/>
    <w:rsid w:val="004930DE"/>
    <w:rsid w:val="004932F3"/>
    <w:rsid w:val="00494551"/>
    <w:rsid w:val="00494CD8"/>
    <w:rsid w:val="00494D17"/>
    <w:rsid w:val="004968A7"/>
    <w:rsid w:val="00496A0A"/>
    <w:rsid w:val="004A18F4"/>
    <w:rsid w:val="004A2105"/>
    <w:rsid w:val="004A422F"/>
    <w:rsid w:val="004A4270"/>
    <w:rsid w:val="004A4AFF"/>
    <w:rsid w:val="004A4B87"/>
    <w:rsid w:val="004A5B0E"/>
    <w:rsid w:val="004A60E2"/>
    <w:rsid w:val="004A7992"/>
    <w:rsid w:val="004B1B0D"/>
    <w:rsid w:val="004B2F7B"/>
    <w:rsid w:val="004B2FAC"/>
    <w:rsid w:val="004B40D1"/>
    <w:rsid w:val="004B42B8"/>
    <w:rsid w:val="004B462A"/>
    <w:rsid w:val="004B5C84"/>
    <w:rsid w:val="004B6452"/>
    <w:rsid w:val="004B66F8"/>
    <w:rsid w:val="004B6B5E"/>
    <w:rsid w:val="004B7288"/>
    <w:rsid w:val="004C04B5"/>
    <w:rsid w:val="004C091B"/>
    <w:rsid w:val="004C18CE"/>
    <w:rsid w:val="004C1A08"/>
    <w:rsid w:val="004C21E9"/>
    <w:rsid w:val="004C2D08"/>
    <w:rsid w:val="004C443B"/>
    <w:rsid w:val="004C5D6F"/>
    <w:rsid w:val="004C6A62"/>
    <w:rsid w:val="004C7B4C"/>
    <w:rsid w:val="004D07A9"/>
    <w:rsid w:val="004D0C5E"/>
    <w:rsid w:val="004D14BA"/>
    <w:rsid w:val="004D34D8"/>
    <w:rsid w:val="004D494F"/>
    <w:rsid w:val="004D4CC4"/>
    <w:rsid w:val="004D4D16"/>
    <w:rsid w:val="004D556A"/>
    <w:rsid w:val="004D5A15"/>
    <w:rsid w:val="004D5B9F"/>
    <w:rsid w:val="004D6F89"/>
    <w:rsid w:val="004E08BE"/>
    <w:rsid w:val="004E0C3E"/>
    <w:rsid w:val="004E12AD"/>
    <w:rsid w:val="004E32E7"/>
    <w:rsid w:val="004E34F2"/>
    <w:rsid w:val="004E37CE"/>
    <w:rsid w:val="004E5520"/>
    <w:rsid w:val="004E56C0"/>
    <w:rsid w:val="004E6B11"/>
    <w:rsid w:val="004E6E95"/>
    <w:rsid w:val="004F0753"/>
    <w:rsid w:val="004F10C3"/>
    <w:rsid w:val="004F1198"/>
    <w:rsid w:val="004F13DD"/>
    <w:rsid w:val="004F1B85"/>
    <w:rsid w:val="004F1EDD"/>
    <w:rsid w:val="004F231A"/>
    <w:rsid w:val="004F411B"/>
    <w:rsid w:val="004F4748"/>
    <w:rsid w:val="004F4EFC"/>
    <w:rsid w:val="004F51B6"/>
    <w:rsid w:val="004F523C"/>
    <w:rsid w:val="004F633B"/>
    <w:rsid w:val="004F72C0"/>
    <w:rsid w:val="00500542"/>
    <w:rsid w:val="00500B84"/>
    <w:rsid w:val="00500E03"/>
    <w:rsid w:val="005018B6"/>
    <w:rsid w:val="0050198D"/>
    <w:rsid w:val="005019E5"/>
    <w:rsid w:val="0050236F"/>
    <w:rsid w:val="0050553C"/>
    <w:rsid w:val="005104B1"/>
    <w:rsid w:val="00510E7A"/>
    <w:rsid w:val="005118F6"/>
    <w:rsid w:val="00511E55"/>
    <w:rsid w:val="00512059"/>
    <w:rsid w:val="00513DF3"/>
    <w:rsid w:val="00513F92"/>
    <w:rsid w:val="00513F98"/>
    <w:rsid w:val="005141C6"/>
    <w:rsid w:val="00514DF5"/>
    <w:rsid w:val="00516D05"/>
    <w:rsid w:val="00517209"/>
    <w:rsid w:val="00517D52"/>
    <w:rsid w:val="00517E92"/>
    <w:rsid w:val="0052183E"/>
    <w:rsid w:val="00521D8E"/>
    <w:rsid w:val="00522524"/>
    <w:rsid w:val="005231D6"/>
    <w:rsid w:val="00523965"/>
    <w:rsid w:val="005278AA"/>
    <w:rsid w:val="00527ADF"/>
    <w:rsid w:val="00527E11"/>
    <w:rsid w:val="00530D5F"/>
    <w:rsid w:val="00531595"/>
    <w:rsid w:val="005321E4"/>
    <w:rsid w:val="00532980"/>
    <w:rsid w:val="00532DAF"/>
    <w:rsid w:val="005333E4"/>
    <w:rsid w:val="00533A04"/>
    <w:rsid w:val="00533FEA"/>
    <w:rsid w:val="005362B2"/>
    <w:rsid w:val="00536931"/>
    <w:rsid w:val="00536976"/>
    <w:rsid w:val="00540993"/>
    <w:rsid w:val="00540FF6"/>
    <w:rsid w:val="00542C0D"/>
    <w:rsid w:val="00542CFA"/>
    <w:rsid w:val="00542F79"/>
    <w:rsid w:val="005435C1"/>
    <w:rsid w:val="0054395A"/>
    <w:rsid w:val="00543CDC"/>
    <w:rsid w:val="00544746"/>
    <w:rsid w:val="00545763"/>
    <w:rsid w:val="00546076"/>
    <w:rsid w:val="00547007"/>
    <w:rsid w:val="005471A2"/>
    <w:rsid w:val="005476C4"/>
    <w:rsid w:val="005500FA"/>
    <w:rsid w:val="005507AF"/>
    <w:rsid w:val="00550F1B"/>
    <w:rsid w:val="00554A74"/>
    <w:rsid w:val="0055520E"/>
    <w:rsid w:val="005558A1"/>
    <w:rsid w:val="00556CF0"/>
    <w:rsid w:val="00556DD5"/>
    <w:rsid w:val="0055743F"/>
    <w:rsid w:val="00561451"/>
    <w:rsid w:val="0056202D"/>
    <w:rsid w:val="00563FA9"/>
    <w:rsid w:val="0056466A"/>
    <w:rsid w:val="00565208"/>
    <w:rsid w:val="00565B1E"/>
    <w:rsid w:val="00566CC9"/>
    <w:rsid w:val="00566E25"/>
    <w:rsid w:val="00567478"/>
    <w:rsid w:val="00567764"/>
    <w:rsid w:val="005702AC"/>
    <w:rsid w:val="005702BC"/>
    <w:rsid w:val="005704F4"/>
    <w:rsid w:val="005718A9"/>
    <w:rsid w:val="00571AEC"/>
    <w:rsid w:val="00571B80"/>
    <w:rsid w:val="00571C09"/>
    <w:rsid w:val="00572636"/>
    <w:rsid w:val="005726AA"/>
    <w:rsid w:val="00573313"/>
    <w:rsid w:val="005733ED"/>
    <w:rsid w:val="0057407B"/>
    <w:rsid w:val="0057418D"/>
    <w:rsid w:val="005758BB"/>
    <w:rsid w:val="00576460"/>
    <w:rsid w:val="00576593"/>
    <w:rsid w:val="00577DE5"/>
    <w:rsid w:val="00580053"/>
    <w:rsid w:val="00581195"/>
    <w:rsid w:val="0058154B"/>
    <w:rsid w:val="00581B58"/>
    <w:rsid w:val="00581CA6"/>
    <w:rsid w:val="00582180"/>
    <w:rsid w:val="00583BD9"/>
    <w:rsid w:val="00583C40"/>
    <w:rsid w:val="005849FF"/>
    <w:rsid w:val="00584BC2"/>
    <w:rsid w:val="00584E98"/>
    <w:rsid w:val="00584F5D"/>
    <w:rsid w:val="00586153"/>
    <w:rsid w:val="0058649D"/>
    <w:rsid w:val="0058740B"/>
    <w:rsid w:val="00587468"/>
    <w:rsid w:val="00587A4F"/>
    <w:rsid w:val="00590084"/>
    <w:rsid w:val="005922F5"/>
    <w:rsid w:val="00593F01"/>
    <w:rsid w:val="005956AD"/>
    <w:rsid w:val="0059583E"/>
    <w:rsid w:val="00595C0B"/>
    <w:rsid w:val="005A0FFD"/>
    <w:rsid w:val="005A1925"/>
    <w:rsid w:val="005A1B48"/>
    <w:rsid w:val="005A1DE6"/>
    <w:rsid w:val="005A231E"/>
    <w:rsid w:val="005A2633"/>
    <w:rsid w:val="005A2ADA"/>
    <w:rsid w:val="005A37B6"/>
    <w:rsid w:val="005A38CC"/>
    <w:rsid w:val="005A439D"/>
    <w:rsid w:val="005A480C"/>
    <w:rsid w:val="005A515E"/>
    <w:rsid w:val="005A564A"/>
    <w:rsid w:val="005A5AFF"/>
    <w:rsid w:val="005A5D90"/>
    <w:rsid w:val="005B170F"/>
    <w:rsid w:val="005B1D74"/>
    <w:rsid w:val="005B2A04"/>
    <w:rsid w:val="005B3B53"/>
    <w:rsid w:val="005B42C4"/>
    <w:rsid w:val="005B4AFD"/>
    <w:rsid w:val="005B50F7"/>
    <w:rsid w:val="005B61BE"/>
    <w:rsid w:val="005B65EF"/>
    <w:rsid w:val="005B798C"/>
    <w:rsid w:val="005C1AFC"/>
    <w:rsid w:val="005C29D8"/>
    <w:rsid w:val="005C2EB9"/>
    <w:rsid w:val="005C4016"/>
    <w:rsid w:val="005C5F1E"/>
    <w:rsid w:val="005C6326"/>
    <w:rsid w:val="005C7AC0"/>
    <w:rsid w:val="005D0171"/>
    <w:rsid w:val="005D119F"/>
    <w:rsid w:val="005D1867"/>
    <w:rsid w:val="005D2552"/>
    <w:rsid w:val="005D2CAA"/>
    <w:rsid w:val="005D331E"/>
    <w:rsid w:val="005D3E59"/>
    <w:rsid w:val="005D4C86"/>
    <w:rsid w:val="005D708A"/>
    <w:rsid w:val="005D770B"/>
    <w:rsid w:val="005E02FC"/>
    <w:rsid w:val="005E105A"/>
    <w:rsid w:val="005E168D"/>
    <w:rsid w:val="005E19E1"/>
    <w:rsid w:val="005E2254"/>
    <w:rsid w:val="005E2BDD"/>
    <w:rsid w:val="005E3EA1"/>
    <w:rsid w:val="005E4735"/>
    <w:rsid w:val="005E48EA"/>
    <w:rsid w:val="005E4A00"/>
    <w:rsid w:val="005E4B48"/>
    <w:rsid w:val="005E533B"/>
    <w:rsid w:val="005E58CC"/>
    <w:rsid w:val="005E5A47"/>
    <w:rsid w:val="005E6F8C"/>
    <w:rsid w:val="005F0492"/>
    <w:rsid w:val="005F0769"/>
    <w:rsid w:val="005F0A81"/>
    <w:rsid w:val="005F0E8A"/>
    <w:rsid w:val="005F177D"/>
    <w:rsid w:val="005F2D70"/>
    <w:rsid w:val="005F3B48"/>
    <w:rsid w:val="005F3EE3"/>
    <w:rsid w:val="005F429B"/>
    <w:rsid w:val="005F4447"/>
    <w:rsid w:val="005F5674"/>
    <w:rsid w:val="005F58B3"/>
    <w:rsid w:val="005F5E60"/>
    <w:rsid w:val="005F693F"/>
    <w:rsid w:val="005F7685"/>
    <w:rsid w:val="006003A3"/>
    <w:rsid w:val="00603F2E"/>
    <w:rsid w:val="00604512"/>
    <w:rsid w:val="00604C95"/>
    <w:rsid w:val="00605333"/>
    <w:rsid w:val="00605D95"/>
    <w:rsid w:val="00606A20"/>
    <w:rsid w:val="006104D9"/>
    <w:rsid w:val="00610D86"/>
    <w:rsid w:val="00610D94"/>
    <w:rsid w:val="00611404"/>
    <w:rsid w:val="00611495"/>
    <w:rsid w:val="00611A49"/>
    <w:rsid w:val="00611D91"/>
    <w:rsid w:val="00611DF0"/>
    <w:rsid w:val="00612C22"/>
    <w:rsid w:val="00612CC6"/>
    <w:rsid w:val="006135D1"/>
    <w:rsid w:val="00613EE6"/>
    <w:rsid w:val="00615EA2"/>
    <w:rsid w:val="00616B0B"/>
    <w:rsid w:val="0061709D"/>
    <w:rsid w:val="00621122"/>
    <w:rsid w:val="00621581"/>
    <w:rsid w:val="006226BB"/>
    <w:rsid w:val="00623A08"/>
    <w:rsid w:val="00624156"/>
    <w:rsid w:val="006248EE"/>
    <w:rsid w:val="0062639F"/>
    <w:rsid w:val="006263FB"/>
    <w:rsid w:val="006277B6"/>
    <w:rsid w:val="00627A12"/>
    <w:rsid w:val="006317DE"/>
    <w:rsid w:val="00632F26"/>
    <w:rsid w:val="006337DF"/>
    <w:rsid w:val="00633F97"/>
    <w:rsid w:val="0063424C"/>
    <w:rsid w:val="00634721"/>
    <w:rsid w:val="00634841"/>
    <w:rsid w:val="00636310"/>
    <w:rsid w:val="006368E4"/>
    <w:rsid w:val="00636EB0"/>
    <w:rsid w:val="00640271"/>
    <w:rsid w:val="006402DB"/>
    <w:rsid w:val="00640F40"/>
    <w:rsid w:val="00641705"/>
    <w:rsid w:val="006424CF"/>
    <w:rsid w:val="006429F2"/>
    <w:rsid w:val="00642B12"/>
    <w:rsid w:val="0064330E"/>
    <w:rsid w:val="00643401"/>
    <w:rsid w:val="00643F29"/>
    <w:rsid w:val="006452FB"/>
    <w:rsid w:val="00645BBD"/>
    <w:rsid w:val="006462A2"/>
    <w:rsid w:val="006468C0"/>
    <w:rsid w:val="00646E15"/>
    <w:rsid w:val="00647A8D"/>
    <w:rsid w:val="006506D2"/>
    <w:rsid w:val="00652988"/>
    <w:rsid w:val="006530E0"/>
    <w:rsid w:val="0065353B"/>
    <w:rsid w:val="00654197"/>
    <w:rsid w:val="006546EF"/>
    <w:rsid w:val="0065474C"/>
    <w:rsid w:val="00655671"/>
    <w:rsid w:val="00656F06"/>
    <w:rsid w:val="006603CC"/>
    <w:rsid w:val="00660F8C"/>
    <w:rsid w:val="00660FAD"/>
    <w:rsid w:val="0066156E"/>
    <w:rsid w:val="00662034"/>
    <w:rsid w:val="0066233E"/>
    <w:rsid w:val="00662E0A"/>
    <w:rsid w:val="00663327"/>
    <w:rsid w:val="0066432C"/>
    <w:rsid w:val="00665231"/>
    <w:rsid w:val="0066547D"/>
    <w:rsid w:val="00666145"/>
    <w:rsid w:val="006663FA"/>
    <w:rsid w:val="00666BAC"/>
    <w:rsid w:val="00667580"/>
    <w:rsid w:val="00670202"/>
    <w:rsid w:val="006740BA"/>
    <w:rsid w:val="006743A2"/>
    <w:rsid w:val="00674A14"/>
    <w:rsid w:val="00674ACD"/>
    <w:rsid w:val="00674B45"/>
    <w:rsid w:val="00675C71"/>
    <w:rsid w:val="00677978"/>
    <w:rsid w:val="00680360"/>
    <w:rsid w:val="0068052C"/>
    <w:rsid w:val="0068054E"/>
    <w:rsid w:val="0068108F"/>
    <w:rsid w:val="0068237B"/>
    <w:rsid w:val="00682619"/>
    <w:rsid w:val="006836C8"/>
    <w:rsid w:val="00683816"/>
    <w:rsid w:val="00683D4C"/>
    <w:rsid w:val="0068477F"/>
    <w:rsid w:val="006856FB"/>
    <w:rsid w:val="00685CF9"/>
    <w:rsid w:val="00686746"/>
    <w:rsid w:val="00687F5A"/>
    <w:rsid w:val="00690F4E"/>
    <w:rsid w:val="00691696"/>
    <w:rsid w:val="006918C4"/>
    <w:rsid w:val="006920F6"/>
    <w:rsid w:val="00692CC3"/>
    <w:rsid w:val="0069470B"/>
    <w:rsid w:val="006A093C"/>
    <w:rsid w:val="006A096E"/>
    <w:rsid w:val="006A0DF4"/>
    <w:rsid w:val="006A1821"/>
    <w:rsid w:val="006A2134"/>
    <w:rsid w:val="006A4479"/>
    <w:rsid w:val="006A47C7"/>
    <w:rsid w:val="006A62F6"/>
    <w:rsid w:val="006A6B6C"/>
    <w:rsid w:val="006A7975"/>
    <w:rsid w:val="006A7D86"/>
    <w:rsid w:val="006B009E"/>
    <w:rsid w:val="006B1E24"/>
    <w:rsid w:val="006B23C6"/>
    <w:rsid w:val="006B291C"/>
    <w:rsid w:val="006B2BEA"/>
    <w:rsid w:val="006B31A4"/>
    <w:rsid w:val="006B344C"/>
    <w:rsid w:val="006B35EB"/>
    <w:rsid w:val="006B4AC1"/>
    <w:rsid w:val="006B517D"/>
    <w:rsid w:val="006B63F9"/>
    <w:rsid w:val="006B6EE1"/>
    <w:rsid w:val="006B716B"/>
    <w:rsid w:val="006B79CA"/>
    <w:rsid w:val="006B7D4F"/>
    <w:rsid w:val="006B7D5E"/>
    <w:rsid w:val="006C0206"/>
    <w:rsid w:val="006C0365"/>
    <w:rsid w:val="006C0E93"/>
    <w:rsid w:val="006C0F25"/>
    <w:rsid w:val="006C1531"/>
    <w:rsid w:val="006C15C7"/>
    <w:rsid w:val="006C2600"/>
    <w:rsid w:val="006C2B54"/>
    <w:rsid w:val="006C2B59"/>
    <w:rsid w:val="006C3349"/>
    <w:rsid w:val="006C46FC"/>
    <w:rsid w:val="006C6AAA"/>
    <w:rsid w:val="006C703A"/>
    <w:rsid w:val="006C73AA"/>
    <w:rsid w:val="006C74C7"/>
    <w:rsid w:val="006C764F"/>
    <w:rsid w:val="006C7DF5"/>
    <w:rsid w:val="006D1402"/>
    <w:rsid w:val="006D1694"/>
    <w:rsid w:val="006D3302"/>
    <w:rsid w:val="006D3BE3"/>
    <w:rsid w:val="006D3C3D"/>
    <w:rsid w:val="006D3F25"/>
    <w:rsid w:val="006D4C0C"/>
    <w:rsid w:val="006D6179"/>
    <w:rsid w:val="006D6645"/>
    <w:rsid w:val="006D739C"/>
    <w:rsid w:val="006D7EAC"/>
    <w:rsid w:val="006E099F"/>
    <w:rsid w:val="006E1998"/>
    <w:rsid w:val="006E369D"/>
    <w:rsid w:val="006E49E5"/>
    <w:rsid w:val="006E5073"/>
    <w:rsid w:val="006E5165"/>
    <w:rsid w:val="006E589C"/>
    <w:rsid w:val="006E7252"/>
    <w:rsid w:val="006E7E45"/>
    <w:rsid w:val="006F0133"/>
    <w:rsid w:val="006F039C"/>
    <w:rsid w:val="006F2DA0"/>
    <w:rsid w:val="006F4797"/>
    <w:rsid w:val="006F6624"/>
    <w:rsid w:val="0070000A"/>
    <w:rsid w:val="0070132F"/>
    <w:rsid w:val="007017E0"/>
    <w:rsid w:val="00701854"/>
    <w:rsid w:val="00702423"/>
    <w:rsid w:val="00702F12"/>
    <w:rsid w:val="00703FCC"/>
    <w:rsid w:val="007040AA"/>
    <w:rsid w:val="00704429"/>
    <w:rsid w:val="007052F9"/>
    <w:rsid w:val="00705717"/>
    <w:rsid w:val="00705DE1"/>
    <w:rsid w:val="00707B69"/>
    <w:rsid w:val="00707DA8"/>
    <w:rsid w:val="007100D8"/>
    <w:rsid w:val="00710C4E"/>
    <w:rsid w:val="00712A56"/>
    <w:rsid w:val="00712A94"/>
    <w:rsid w:val="00713965"/>
    <w:rsid w:val="00713ADF"/>
    <w:rsid w:val="007140C1"/>
    <w:rsid w:val="0071497F"/>
    <w:rsid w:val="00715A3C"/>
    <w:rsid w:val="00715A78"/>
    <w:rsid w:val="00716EDE"/>
    <w:rsid w:val="00716F01"/>
    <w:rsid w:val="00717754"/>
    <w:rsid w:val="007177AE"/>
    <w:rsid w:val="00717ADE"/>
    <w:rsid w:val="0072047A"/>
    <w:rsid w:val="0072056D"/>
    <w:rsid w:val="00720B7C"/>
    <w:rsid w:val="00720DE9"/>
    <w:rsid w:val="007213DE"/>
    <w:rsid w:val="0072233F"/>
    <w:rsid w:val="0072291B"/>
    <w:rsid w:val="00722B28"/>
    <w:rsid w:val="00723C6E"/>
    <w:rsid w:val="007240B0"/>
    <w:rsid w:val="00724604"/>
    <w:rsid w:val="00725442"/>
    <w:rsid w:val="00725590"/>
    <w:rsid w:val="00725607"/>
    <w:rsid w:val="00727CB7"/>
    <w:rsid w:val="00730DC0"/>
    <w:rsid w:val="007324A5"/>
    <w:rsid w:val="007327D7"/>
    <w:rsid w:val="00732DFD"/>
    <w:rsid w:val="00732E13"/>
    <w:rsid w:val="007331A6"/>
    <w:rsid w:val="0073435D"/>
    <w:rsid w:val="00734BA7"/>
    <w:rsid w:val="00735ACE"/>
    <w:rsid w:val="0073627B"/>
    <w:rsid w:val="00736587"/>
    <w:rsid w:val="007368F7"/>
    <w:rsid w:val="00736C13"/>
    <w:rsid w:val="007375E6"/>
    <w:rsid w:val="00737F76"/>
    <w:rsid w:val="007427CA"/>
    <w:rsid w:val="00743813"/>
    <w:rsid w:val="00743A63"/>
    <w:rsid w:val="00743B2D"/>
    <w:rsid w:val="0074473C"/>
    <w:rsid w:val="00744DED"/>
    <w:rsid w:val="007459D2"/>
    <w:rsid w:val="007460A8"/>
    <w:rsid w:val="00746216"/>
    <w:rsid w:val="00746E24"/>
    <w:rsid w:val="00746ED6"/>
    <w:rsid w:val="00752D18"/>
    <w:rsid w:val="00754988"/>
    <w:rsid w:val="00754ABB"/>
    <w:rsid w:val="00754B7D"/>
    <w:rsid w:val="00755156"/>
    <w:rsid w:val="00755EC4"/>
    <w:rsid w:val="007561F8"/>
    <w:rsid w:val="0075785D"/>
    <w:rsid w:val="0075790E"/>
    <w:rsid w:val="00761BF4"/>
    <w:rsid w:val="00761FB1"/>
    <w:rsid w:val="007626DF"/>
    <w:rsid w:val="00762CFE"/>
    <w:rsid w:val="00762E67"/>
    <w:rsid w:val="00763021"/>
    <w:rsid w:val="00763803"/>
    <w:rsid w:val="0076382B"/>
    <w:rsid w:val="00764311"/>
    <w:rsid w:val="00765513"/>
    <w:rsid w:val="00765CD4"/>
    <w:rsid w:val="00765F21"/>
    <w:rsid w:val="00766568"/>
    <w:rsid w:val="00766770"/>
    <w:rsid w:val="007667DF"/>
    <w:rsid w:val="0077053F"/>
    <w:rsid w:val="00770FF9"/>
    <w:rsid w:val="0077144B"/>
    <w:rsid w:val="007719FD"/>
    <w:rsid w:val="00771B90"/>
    <w:rsid w:val="00771F73"/>
    <w:rsid w:val="0077207E"/>
    <w:rsid w:val="00773254"/>
    <w:rsid w:val="00773647"/>
    <w:rsid w:val="007746A0"/>
    <w:rsid w:val="007757E2"/>
    <w:rsid w:val="00780772"/>
    <w:rsid w:val="0078155E"/>
    <w:rsid w:val="007827C5"/>
    <w:rsid w:val="00782E4C"/>
    <w:rsid w:val="00782EB3"/>
    <w:rsid w:val="00782F08"/>
    <w:rsid w:val="0078310A"/>
    <w:rsid w:val="007852D1"/>
    <w:rsid w:val="00786525"/>
    <w:rsid w:val="0078654C"/>
    <w:rsid w:val="00786597"/>
    <w:rsid w:val="00786EA2"/>
    <w:rsid w:val="007870BA"/>
    <w:rsid w:val="00787622"/>
    <w:rsid w:val="00787ED7"/>
    <w:rsid w:val="00790EC6"/>
    <w:rsid w:val="00791187"/>
    <w:rsid w:val="0079252B"/>
    <w:rsid w:val="007934A8"/>
    <w:rsid w:val="00794208"/>
    <w:rsid w:val="00794B37"/>
    <w:rsid w:val="00795118"/>
    <w:rsid w:val="0079544C"/>
    <w:rsid w:val="00796881"/>
    <w:rsid w:val="00796B01"/>
    <w:rsid w:val="007A05D5"/>
    <w:rsid w:val="007A0CD1"/>
    <w:rsid w:val="007A2B7B"/>
    <w:rsid w:val="007A32CA"/>
    <w:rsid w:val="007A3415"/>
    <w:rsid w:val="007A587A"/>
    <w:rsid w:val="007A66C2"/>
    <w:rsid w:val="007A6841"/>
    <w:rsid w:val="007A6968"/>
    <w:rsid w:val="007B0118"/>
    <w:rsid w:val="007B11E0"/>
    <w:rsid w:val="007B2113"/>
    <w:rsid w:val="007B33A8"/>
    <w:rsid w:val="007B5376"/>
    <w:rsid w:val="007B57A8"/>
    <w:rsid w:val="007B6D5A"/>
    <w:rsid w:val="007B777D"/>
    <w:rsid w:val="007B797C"/>
    <w:rsid w:val="007B7F8A"/>
    <w:rsid w:val="007C04ED"/>
    <w:rsid w:val="007C3053"/>
    <w:rsid w:val="007C42D3"/>
    <w:rsid w:val="007C4354"/>
    <w:rsid w:val="007C4731"/>
    <w:rsid w:val="007C54DC"/>
    <w:rsid w:val="007C562D"/>
    <w:rsid w:val="007C5742"/>
    <w:rsid w:val="007C663A"/>
    <w:rsid w:val="007C7AFD"/>
    <w:rsid w:val="007C7DB8"/>
    <w:rsid w:val="007D0186"/>
    <w:rsid w:val="007D1120"/>
    <w:rsid w:val="007D1D6D"/>
    <w:rsid w:val="007D2699"/>
    <w:rsid w:val="007D3332"/>
    <w:rsid w:val="007D3821"/>
    <w:rsid w:val="007D40A7"/>
    <w:rsid w:val="007D44BD"/>
    <w:rsid w:val="007D5EA2"/>
    <w:rsid w:val="007D6107"/>
    <w:rsid w:val="007D6BC6"/>
    <w:rsid w:val="007D7CE1"/>
    <w:rsid w:val="007E00D9"/>
    <w:rsid w:val="007E126C"/>
    <w:rsid w:val="007E1F63"/>
    <w:rsid w:val="007E3605"/>
    <w:rsid w:val="007E3875"/>
    <w:rsid w:val="007E3DEF"/>
    <w:rsid w:val="007E4F29"/>
    <w:rsid w:val="007E725E"/>
    <w:rsid w:val="007E7317"/>
    <w:rsid w:val="007E742A"/>
    <w:rsid w:val="007F01AF"/>
    <w:rsid w:val="007F038A"/>
    <w:rsid w:val="007F046B"/>
    <w:rsid w:val="007F0874"/>
    <w:rsid w:val="007F0979"/>
    <w:rsid w:val="007F1247"/>
    <w:rsid w:val="007F20A1"/>
    <w:rsid w:val="007F3AA2"/>
    <w:rsid w:val="007F4CCF"/>
    <w:rsid w:val="007F5328"/>
    <w:rsid w:val="007F5CB7"/>
    <w:rsid w:val="007F6935"/>
    <w:rsid w:val="007F6CA8"/>
    <w:rsid w:val="007F6E08"/>
    <w:rsid w:val="00801F2D"/>
    <w:rsid w:val="00801FA4"/>
    <w:rsid w:val="008039AF"/>
    <w:rsid w:val="008068E1"/>
    <w:rsid w:val="00806E93"/>
    <w:rsid w:val="00807CAE"/>
    <w:rsid w:val="00807D20"/>
    <w:rsid w:val="008100FB"/>
    <w:rsid w:val="00810592"/>
    <w:rsid w:val="00810725"/>
    <w:rsid w:val="008112FD"/>
    <w:rsid w:val="00811B43"/>
    <w:rsid w:val="00812F5A"/>
    <w:rsid w:val="008154A3"/>
    <w:rsid w:val="008159B5"/>
    <w:rsid w:val="008208AB"/>
    <w:rsid w:val="00820A8D"/>
    <w:rsid w:val="00820E38"/>
    <w:rsid w:val="008230F5"/>
    <w:rsid w:val="00823688"/>
    <w:rsid w:val="0082498D"/>
    <w:rsid w:val="00824BE6"/>
    <w:rsid w:val="00825C8C"/>
    <w:rsid w:val="00830393"/>
    <w:rsid w:val="00830587"/>
    <w:rsid w:val="00831142"/>
    <w:rsid w:val="00832779"/>
    <w:rsid w:val="00832BF7"/>
    <w:rsid w:val="0083327F"/>
    <w:rsid w:val="00833CAC"/>
    <w:rsid w:val="00833CC7"/>
    <w:rsid w:val="00834A0B"/>
    <w:rsid w:val="00835041"/>
    <w:rsid w:val="00835740"/>
    <w:rsid w:val="00836EAF"/>
    <w:rsid w:val="0083715B"/>
    <w:rsid w:val="00837A4D"/>
    <w:rsid w:val="0084047E"/>
    <w:rsid w:val="00841184"/>
    <w:rsid w:val="00841310"/>
    <w:rsid w:val="00841690"/>
    <w:rsid w:val="0084288F"/>
    <w:rsid w:val="0084451A"/>
    <w:rsid w:val="00844960"/>
    <w:rsid w:val="00845100"/>
    <w:rsid w:val="00845912"/>
    <w:rsid w:val="00845C69"/>
    <w:rsid w:val="00847508"/>
    <w:rsid w:val="0084784C"/>
    <w:rsid w:val="00850244"/>
    <w:rsid w:val="00850BEB"/>
    <w:rsid w:val="00850D98"/>
    <w:rsid w:val="00851010"/>
    <w:rsid w:val="00851FCC"/>
    <w:rsid w:val="00852AC6"/>
    <w:rsid w:val="00852CBA"/>
    <w:rsid w:val="00853CB9"/>
    <w:rsid w:val="00853FD1"/>
    <w:rsid w:val="008544D6"/>
    <w:rsid w:val="00854EC9"/>
    <w:rsid w:val="00855062"/>
    <w:rsid w:val="00855462"/>
    <w:rsid w:val="00855AB6"/>
    <w:rsid w:val="00856095"/>
    <w:rsid w:val="0085785D"/>
    <w:rsid w:val="00861797"/>
    <w:rsid w:val="00862564"/>
    <w:rsid w:val="008634E8"/>
    <w:rsid w:val="0086493B"/>
    <w:rsid w:val="00866217"/>
    <w:rsid w:val="00867561"/>
    <w:rsid w:val="00867895"/>
    <w:rsid w:val="00870016"/>
    <w:rsid w:val="008701FE"/>
    <w:rsid w:val="00870E55"/>
    <w:rsid w:val="008721C8"/>
    <w:rsid w:val="00872611"/>
    <w:rsid w:val="008729F3"/>
    <w:rsid w:val="008732EB"/>
    <w:rsid w:val="008741B9"/>
    <w:rsid w:val="00874AEB"/>
    <w:rsid w:val="00875144"/>
    <w:rsid w:val="008808B6"/>
    <w:rsid w:val="00881956"/>
    <w:rsid w:val="00881A88"/>
    <w:rsid w:val="00881E21"/>
    <w:rsid w:val="00882D22"/>
    <w:rsid w:val="00882D6F"/>
    <w:rsid w:val="00882DE3"/>
    <w:rsid w:val="00883721"/>
    <w:rsid w:val="008852B1"/>
    <w:rsid w:val="008852EA"/>
    <w:rsid w:val="0088586D"/>
    <w:rsid w:val="008866A0"/>
    <w:rsid w:val="00886F36"/>
    <w:rsid w:val="008873F6"/>
    <w:rsid w:val="0089016A"/>
    <w:rsid w:val="00890CC7"/>
    <w:rsid w:val="00891D7C"/>
    <w:rsid w:val="00895790"/>
    <w:rsid w:val="008966E7"/>
    <w:rsid w:val="008977BA"/>
    <w:rsid w:val="00897990"/>
    <w:rsid w:val="008A03D4"/>
    <w:rsid w:val="008A1724"/>
    <w:rsid w:val="008A2A86"/>
    <w:rsid w:val="008A43E7"/>
    <w:rsid w:val="008A4A00"/>
    <w:rsid w:val="008A6124"/>
    <w:rsid w:val="008A7217"/>
    <w:rsid w:val="008B08D2"/>
    <w:rsid w:val="008B2503"/>
    <w:rsid w:val="008B287F"/>
    <w:rsid w:val="008B2C3A"/>
    <w:rsid w:val="008B5749"/>
    <w:rsid w:val="008B5CAD"/>
    <w:rsid w:val="008B6244"/>
    <w:rsid w:val="008B6836"/>
    <w:rsid w:val="008C04AF"/>
    <w:rsid w:val="008C08C3"/>
    <w:rsid w:val="008C0BCA"/>
    <w:rsid w:val="008C23A5"/>
    <w:rsid w:val="008C2746"/>
    <w:rsid w:val="008C2999"/>
    <w:rsid w:val="008C32FF"/>
    <w:rsid w:val="008C343C"/>
    <w:rsid w:val="008C3550"/>
    <w:rsid w:val="008C4046"/>
    <w:rsid w:val="008C43EF"/>
    <w:rsid w:val="008C50AC"/>
    <w:rsid w:val="008C54D8"/>
    <w:rsid w:val="008C61BA"/>
    <w:rsid w:val="008C6AC6"/>
    <w:rsid w:val="008C734D"/>
    <w:rsid w:val="008D023B"/>
    <w:rsid w:val="008D24BB"/>
    <w:rsid w:val="008D36E3"/>
    <w:rsid w:val="008D3F77"/>
    <w:rsid w:val="008D50A0"/>
    <w:rsid w:val="008D6355"/>
    <w:rsid w:val="008E2706"/>
    <w:rsid w:val="008E2B47"/>
    <w:rsid w:val="008E2E40"/>
    <w:rsid w:val="008E31AD"/>
    <w:rsid w:val="008E402A"/>
    <w:rsid w:val="008E4530"/>
    <w:rsid w:val="008E4A3E"/>
    <w:rsid w:val="008E4BDB"/>
    <w:rsid w:val="008E5092"/>
    <w:rsid w:val="008E6273"/>
    <w:rsid w:val="008E719E"/>
    <w:rsid w:val="008E78FE"/>
    <w:rsid w:val="008E7D55"/>
    <w:rsid w:val="008F003C"/>
    <w:rsid w:val="008F060B"/>
    <w:rsid w:val="008F168F"/>
    <w:rsid w:val="008F22E6"/>
    <w:rsid w:val="008F3B00"/>
    <w:rsid w:val="008F45D0"/>
    <w:rsid w:val="008F4A2B"/>
    <w:rsid w:val="008F4CA8"/>
    <w:rsid w:val="008F54E2"/>
    <w:rsid w:val="008F59B2"/>
    <w:rsid w:val="008F5E05"/>
    <w:rsid w:val="008F7635"/>
    <w:rsid w:val="008F7D8F"/>
    <w:rsid w:val="00901984"/>
    <w:rsid w:val="00902071"/>
    <w:rsid w:val="00902C6F"/>
    <w:rsid w:val="00903966"/>
    <w:rsid w:val="00903B33"/>
    <w:rsid w:val="00903C45"/>
    <w:rsid w:val="00903D0F"/>
    <w:rsid w:val="0090736A"/>
    <w:rsid w:val="00907621"/>
    <w:rsid w:val="009078DE"/>
    <w:rsid w:val="009078F9"/>
    <w:rsid w:val="0090796B"/>
    <w:rsid w:val="00907C86"/>
    <w:rsid w:val="0091244C"/>
    <w:rsid w:val="00912EBD"/>
    <w:rsid w:val="00914999"/>
    <w:rsid w:val="00914E11"/>
    <w:rsid w:val="009151EF"/>
    <w:rsid w:val="00916D16"/>
    <w:rsid w:val="00917144"/>
    <w:rsid w:val="0091768A"/>
    <w:rsid w:val="009204BE"/>
    <w:rsid w:val="00922A3E"/>
    <w:rsid w:val="009236FE"/>
    <w:rsid w:val="00923D0B"/>
    <w:rsid w:val="00924EF2"/>
    <w:rsid w:val="00924F89"/>
    <w:rsid w:val="00925408"/>
    <w:rsid w:val="00925773"/>
    <w:rsid w:val="009277E5"/>
    <w:rsid w:val="0093004A"/>
    <w:rsid w:val="0093083E"/>
    <w:rsid w:val="009315FD"/>
    <w:rsid w:val="00931A1B"/>
    <w:rsid w:val="0093222E"/>
    <w:rsid w:val="00935459"/>
    <w:rsid w:val="009356A3"/>
    <w:rsid w:val="00935D82"/>
    <w:rsid w:val="00935F8D"/>
    <w:rsid w:val="009360E0"/>
    <w:rsid w:val="00936526"/>
    <w:rsid w:val="009365CE"/>
    <w:rsid w:val="00936927"/>
    <w:rsid w:val="0093765B"/>
    <w:rsid w:val="0093773F"/>
    <w:rsid w:val="009405CD"/>
    <w:rsid w:val="00941419"/>
    <w:rsid w:val="009442FF"/>
    <w:rsid w:val="009444B5"/>
    <w:rsid w:val="009454D9"/>
    <w:rsid w:val="00945704"/>
    <w:rsid w:val="0094602F"/>
    <w:rsid w:val="0094657B"/>
    <w:rsid w:val="00950425"/>
    <w:rsid w:val="009526E0"/>
    <w:rsid w:val="00954525"/>
    <w:rsid w:val="00954661"/>
    <w:rsid w:val="009573A5"/>
    <w:rsid w:val="00960328"/>
    <w:rsid w:val="0096072F"/>
    <w:rsid w:val="0096073C"/>
    <w:rsid w:val="009618B8"/>
    <w:rsid w:val="009622E2"/>
    <w:rsid w:val="00962D45"/>
    <w:rsid w:val="00964729"/>
    <w:rsid w:val="00967196"/>
    <w:rsid w:val="009674B7"/>
    <w:rsid w:val="00970722"/>
    <w:rsid w:val="0097161E"/>
    <w:rsid w:val="0097330C"/>
    <w:rsid w:val="00975D30"/>
    <w:rsid w:val="00981245"/>
    <w:rsid w:val="009813D7"/>
    <w:rsid w:val="009817E4"/>
    <w:rsid w:val="00981CE6"/>
    <w:rsid w:val="00982B93"/>
    <w:rsid w:val="00983B47"/>
    <w:rsid w:val="0098540D"/>
    <w:rsid w:val="00987AD3"/>
    <w:rsid w:val="009913B3"/>
    <w:rsid w:val="00992A7B"/>
    <w:rsid w:val="00992DC2"/>
    <w:rsid w:val="009937F9"/>
    <w:rsid w:val="00993879"/>
    <w:rsid w:val="00995517"/>
    <w:rsid w:val="00995B3F"/>
    <w:rsid w:val="00996C46"/>
    <w:rsid w:val="009977E9"/>
    <w:rsid w:val="00997C92"/>
    <w:rsid w:val="009A0055"/>
    <w:rsid w:val="009A111A"/>
    <w:rsid w:val="009A1FB5"/>
    <w:rsid w:val="009A20B1"/>
    <w:rsid w:val="009A2247"/>
    <w:rsid w:val="009A2739"/>
    <w:rsid w:val="009A305F"/>
    <w:rsid w:val="009A32B2"/>
    <w:rsid w:val="009A4907"/>
    <w:rsid w:val="009A69A5"/>
    <w:rsid w:val="009A79ED"/>
    <w:rsid w:val="009B06D8"/>
    <w:rsid w:val="009B0878"/>
    <w:rsid w:val="009B0AF6"/>
    <w:rsid w:val="009B0CB6"/>
    <w:rsid w:val="009B2BB3"/>
    <w:rsid w:val="009B3ADD"/>
    <w:rsid w:val="009B4D6D"/>
    <w:rsid w:val="009B529B"/>
    <w:rsid w:val="009B58EA"/>
    <w:rsid w:val="009B643A"/>
    <w:rsid w:val="009B6B6A"/>
    <w:rsid w:val="009B6CFF"/>
    <w:rsid w:val="009B6EA1"/>
    <w:rsid w:val="009B6F71"/>
    <w:rsid w:val="009C0684"/>
    <w:rsid w:val="009C07DD"/>
    <w:rsid w:val="009C262E"/>
    <w:rsid w:val="009C298D"/>
    <w:rsid w:val="009C51B3"/>
    <w:rsid w:val="009D1D9F"/>
    <w:rsid w:val="009D2D74"/>
    <w:rsid w:val="009D2F38"/>
    <w:rsid w:val="009D3BE2"/>
    <w:rsid w:val="009D5085"/>
    <w:rsid w:val="009D53B9"/>
    <w:rsid w:val="009D5879"/>
    <w:rsid w:val="009E1790"/>
    <w:rsid w:val="009E2D0E"/>
    <w:rsid w:val="009E4C64"/>
    <w:rsid w:val="009E4EB6"/>
    <w:rsid w:val="009E50C2"/>
    <w:rsid w:val="009E5163"/>
    <w:rsid w:val="009E7B3D"/>
    <w:rsid w:val="009F1630"/>
    <w:rsid w:val="009F265B"/>
    <w:rsid w:val="009F27B7"/>
    <w:rsid w:val="009F2A2E"/>
    <w:rsid w:val="009F5974"/>
    <w:rsid w:val="009F64E0"/>
    <w:rsid w:val="009F70C6"/>
    <w:rsid w:val="009F7F56"/>
    <w:rsid w:val="00A00CFE"/>
    <w:rsid w:val="00A01F97"/>
    <w:rsid w:val="00A02315"/>
    <w:rsid w:val="00A02B83"/>
    <w:rsid w:val="00A03C3D"/>
    <w:rsid w:val="00A05752"/>
    <w:rsid w:val="00A05A19"/>
    <w:rsid w:val="00A061A1"/>
    <w:rsid w:val="00A0720C"/>
    <w:rsid w:val="00A129B1"/>
    <w:rsid w:val="00A12B7A"/>
    <w:rsid w:val="00A12D49"/>
    <w:rsid w:val="00A12EC8"/>
    <w:rsid w:val="00A13056"/>
    <w:rsid w:val="00A131CF"/>
    <w:rsid w:val="00A136CB"/>
    <w:rsid w:val="00A14084"/>
    <w:rsid w:val="00A1540B"/>
    <w:rsid w:val="00A15ABE"/>
    <w:rsid w:val="00A16BF5"/>
    <w:rsid w:val="00A17870"/>
    <w:rsid w:val="00A17CCF"/>
    <w:rsid w:val="00A2030B"/>
    <w:rsid w:val="00A2056D"/>
    <w:rsid w:val="00A20604"/>
    <w:rsid w:val="00A20757"/>
    <w:rsid w:val="00A20A89"/>
    <w:rsid w:val="00A2145E"/>
    <w:rsid w:val="00A2247A"/>
    <w:rsid w:val="00A229AE"/>
    <w:rsid w:val="00A22C93"/>
    <w:rsid w:val="00A24139"/>
    <w:rsid w:val="00A2454E"/>
    <w:rsid w:val="00A24DBD"/>
    <w:rsid w:val="00A2518D"/>
    <w:rsid w:val="00A25461"/>
    <w:rsid w:val="00A265EA"/>
    <w:rsid w:val="00A27941"/>
    <w:rsid w:val="00A310ED"/>
    <w:rsid w:val="00A31826"/>
    <w:rsid w:val="00A3252F"/>
    <w:rsid w:val="00A326D9"/>
    <w:rsid w:val="00A348D3"/>
    <w:rsid w:val="00A35180"/>
    <w:rsid w:val="00A358CF"/>
    <w:rsid w:val="00A35A2A"/>
    <w:rsid w:val="00A401FE"/>
    <w:rsid w:val="00A40380"/>
    <w:rsid w:val="00A40391"/>
    <w:rsid w:val="00A4180A"/>
    <w:rsid w:val="00A45A22"/>
    <w:rsid w:val="00A46275"/>
    <w:rsid w:val="00A475F3"/>
    <w:rsid w:val="00A476C8"/>
    <w:rsid w:val="00A476E2"/>
    <w:rsid w:val="00A50419"/>
    <w:rsid w:val="00A50516"/>
    <w:rsid w:val="00A509E3"/>
    <w:rsid w:val="00A520BA"/>
    <w:rsid w:val="00A5251C"/>
    <w:rsid w:val="00A53BA6"/>
    <w:rsid w:val="00A54772"/>
    <w:rsid w:val="00A54B58"/>
    <w:rsid w:val="00A54F21"/>
    <w:rsid w:val="00A54F69"/>
    <w:rsid w:val="00A559FE"/>
    <w:rsid w:val="00A55F30"/>
    <w:rsid w:val="00A56B63"/>
    <w:rsid w:val="00A57529"/>
    <w:rsid w:val="00A57B5A"/>
    <w:rsid w:val="00A609DB"/>
    <w:rsid w:val="00A6119A"/>
    <w:rsid w:val="00A615E7"/>
    <w:rsid w:val="00A61EB8"/>
    <w:rsid w:val="00A62E38"/>
    <w:rsid w:val="00A64E0C"/>
    <w:rsid w:val="00A64FB6"/>
    <w:rsid w:val="00A6697B"/>
    <w:rsid w:val="00A675BB"/>
    <w:rsid w:val="00A679E4"/>
    <w:rsid w:val="00A67E7F"/>
    <w:rsid w:val="00A71C67"/>
    <w:rsid w:val="00A7217D"/>
    <w:rsid w:val="00A7255B"/>
    <w:rsid w:val="00A72FCF"/>
    <w:rsid w:val="00A73995"/>
    <w:rsid w:val="00A74CDF"/>
    <w:rsid w:val="00A74D57"/>
    <w:rsid w:val="00A74E8F"/>
    <w:rsid w:val="00A74F10"/>
    <w:rsid w:val="00A75C71"/>
    <w:rsid w:val="00A75DB2"/>
    <w:rsid w:val="00A75EEE"/>
    <w:rsid w:val="00A762DD"/>
    <w:rsid w:val="00A77045"/>
    <w:rsid w:val="00A7762C"/>
    <w:rsid w:val="00A80089"/>
    <w:rsid w:val="00A80C27"/>
    <w:rsid w:val="00A831D1"/>
    <w:rsid w:val="00A8430D"/>
    <w:rsid w:val="00A84666"/>
    <w:rsid w:val="00A854DF"/>
    <w:rsid w:val="00A87044"/>
    <w:rsid w:val="00A871C1"/>
    <w:rsid w:val="00A874D0"/>
    <w:rsid w:val="00A87B46"/>
    <w:rsid w:val="00A87DF6"/>
    <w:rsid w:val="00A90CCD"/>
    <w:rsid w:val="00A92441"/>
    <w:rsid w:val="00A9467F"/>
    <w:rsid w:val="00A94BC2"/>
    <w:rsid w:val="00A94CC1"/>
    <w:rsid w:val="00A9615D"/>
    <w:rsid w:val="00A96201"/>
    <w:rsid w:val="00A96D68"/>
    <w:rsid w:val="00A97295"/>
    <w:rsid w:val="00A9743A"/>
    <w:rsid w:val="00AA0B1D"/>
    <w:rsid w:val="00AA1761"/>
    <w:rsid w:val="00AA1D6B"/>
    <w:rsid w:val="00AA1DD9"/>
    <w:rsid w:val="00AA1EE6"/>
    <w:rsid w:val="00AA2836"/>
    <w:rsid w:val="00AA3F16"/>
    <w:rsid w:val="00AA4079"/>
    <w:rsid w:val="00AA41FD"/>
    <w:rsid w:val="00AA5F23"/>
    <w:rsid w:val="00AA6D26"/>
    <w:rsid w:val="00AA6EE2"/>
    <w:rsid w:val="00AB021A"/>
    <w:rsid w:val="00AB033E"/>
    <w:rsid w:val="00AB13E7"/>
    <w:rsid w:val="00AB1991"/>
    <w:rsid w:val="00AB2101"/>
    <w:rsid w:val="00AB2D17"/>
    <w:rsid w:val="00AB309D"/>
    <w:rsid w:val="00AB4009"/>
    <w:rsid w:val="00AB4379"/>
    <w:rsid w:val="00AB4C29"/>
    <w:rsid w:val="00AB5343"/>
    <w:rsid w:val="00AB658D"/>
    <w:rsid w:val="00AB6733"/>
    <w:rsid w:val="00AB6972"/>
    <w:rsid w:val="00AB6FB1"/>
    <w:rsid w:val="00AB722F"/>
    <w:rsid w:val="00AB75A1"/>
    <w:rsid w:val="00AC2726"/>
    <w:rsid w:val="00AC338F"/>
    <w:rsid w:val="00AC3976"/>
    <w:rsid w:val="00AC572E"/>
    <w:rsid w:val="00AC5847"/>
    <w:rsid w:val="00AC6319"/>
    <w:rsid w:val="00AC6EE8"/>
    <w:rsid w:val="00AD097A"/>
    <w:rsid w:val="00AD1354"/>
    <w:rsid w:val="00AD2B3A"/>
    <w:rsid w:val="00AD3601"/>
    <w:rsid w:val="00AD3689"/>
    <w:rsid w:val="00AD391E"/>
    <w:rsid w:val="00AD3F95"/>
    <w:rsid w:val="00AD4E71"/>
    <w:rsid w:val="00AD4FA5"/>
    <w:rsid w:val="00AD56E9"/>
    <w:rsid w:val="00AD5DC2"/>
    <w:rsid w:val="00AD6308"/>
    <w:rsid w:val="00AD632D"/>
    <w:rsid w:val="00AE043E"/>
    <w:rsid w:val="00AE0C56"/>
    <w:rsid w:val="00AE142B"/>
    <w:rsid w:val="00AE23F8"/>
    <w:rsid w:val="00AE3619"/>
    <w:rsid w:val="00AE40B0"/>
    <w:rsid w:val="00AE5168"/>
    <w:rsid w:val="00AE5B23"/>
    <w:rsid w:val="00AE5CF6"/>
    <w:rsid w:val="00AE612E"/>
    <w:rsid w:val="00AE631F"/>
    <w:rsid w:val="00AE63F3"/>
    <w:rsid w:val="00AE6AC9"/>
    <w:rsid w:val="00AE7B37"/>
    <w:rsid w:val="00AF0B1F"/>
    <w:rsid w:val="00AF150E"/>
    <w:rsid w:val="00AF4A07"/>
    <w:rsid w:val="00AF4C4C"/>
    <w:rsid w:val="00AF5F57"/>
    <w:rsid w:val="00AF6DD9"/>
    <w:rsid w:val="00AF70CF"/>
    <w:rsid w:val="00B00D50"/>
    <w:rsid w:val="00B0146E"/>
    <w:rsid w:val="00B0187D"/>
    <w:rsid w:val="00B02146"/>
    <w:rsid w:val="00B02753"/>
    <w:rsid w:val="00B036C9"/>
    <w:rsid w:val="00B0374B"/>
    <w:rsid w:val="00B03E81"/>
    <w:rsid w:val="00B04038"/>
    <w:rsid w:val="00B041A6"/>
    <w:rsid w:val="00B0424D"/>
    <w:rsid w:val="00B0487D"/>
    <w:rsid w:val="00B049ED"/>
    <w:rsid w:val="00B04CB2"/>
    <w:rsid w:val="00B05C32"/>
    <w:rsid w:val="00B07F1E"/>
    <w:rsid w:val="00B10651"/>
    <w:rsid w:val="00B10717"/>
    <w:rsid w:val="00B114AC"/>
    <w:rsid w:val="00B11BFA"/>
    <w:rsid w:val="00B12133"/>
    <w:rsid w:val="00B122AF"/>
    <w:rsid w:val="00B134D4"/>
    <w:rsid w:val="00B148AA"/>
    <w:rsid w:val="00B14FE2"/>
    <w:rsid w:val="00B15150"/>
    <w:rsid w:val="00B16F27"/>
    <w:rsid w:val="00B1756E"/>
    <w:rsid w:val="00B179E9"/>
    <w:rsid w:val="00B20FA5"/>
    <w:rsid w:val="00B22CD7"/>
    <w:rsid w:val="00B22F45"/>
    <w:rsid w:val="00B22FE4"/>
    <w:rsid w:val="00B23FE2"/>
    <w:rsid w:val="00B243FA"/>
    <w:rsid w:val="00B26372"/>
    <w:rsid w:val="00B26C8F"/>
    <w:rsid w:val="00B27888"/>
    <w:rsid w:val="00B27AF8"/>
    <w:rsid w:val="00B30480"/>
    <w:rsid w:val="00B31052"/>
    <w:rsid w:val="00B31D36"/>
    <w:rsid w:val="00B32F7E"/>
    <w:rsid w:val="00B333B3"/>
    <w:rsid w:val="00B3450E"/>
    <w:rsid w:val="00B356E8"/>
    <w:rsid w:val="00B36B3A"/>
    <w:rsid w:val="00B36D77"/>
    <w:rsid w:val="00B378B4"/>
    <w:rsid w:val="00B401DA"/>
    <w:rsid w:val="00B40A7B"/>
    <w:rsid w:val="00B42344"/>
    <w:rsid w:val="00B42A61"/>
    <w:rsid w:val="00B42A95"/>
    <w:rsid w:val="00B43843"/>
    <w:rsid w:val="00B44279"/>
    <w:rsid w:val="00B44DE6"/>
    <w:rsid w:val="00B450D8"/>
    <w:rsid w:val="00B4549F"/>
    <w:rsid w:val="00B52FC4"/>
    <w:rsid w:val="00B53B34"/>
    <w:rsid w:val="00B5611A"/>
    <w:rsid w:val="00B565F3"/>
    <w:rsid w:val="00B572A6"/>
    <w:rsid w:val="00B576FC"/>
    <w:rsid w:val="00B57B0C"/>
    <w:rsid w:val="00B57D9E"/>
    <w:rsid w:val="00B609B7"/>
    <w:rsid w:val="00B60F3D"/>
    <w:rsid w:val="00B61AC9"/>
    <w:rsid w:val="00B622ED"/>
    <w:rsid w:val="00B6291E"/>
    <w:rsid w:val="00B63521"/>
    <w:rsid w:val="00B649CB"/>
    <w:rsid w:val="00B64CD5"/>
    <w:rsid w:val="00B6551D"/>
    <w:rsid w:val="00B6685A"/>
    <w:rsid w:val="00B6746A"/>
    <w:rsid w:val="00B71AB6"/>
    <w:rsid w:val="00B72274"/>
    <w:rsid w:val="00B72E42"/>
    <w:rsid w:val="00B7313C"/>
    <w:rsid w:val="00B73CCB"/>
    <w:rsid w:val="00B73E03"/>
    <w:rsid w:val="00B744EF"/>
    <w:rsid w:val="00B74EEB"/>
    <w:rsid w:val="00B75861"/>
    <w:rsid w:val="00B75CB1"/>
    <w:rsid w:val="00B762E2"/>
    <w:rsid w:val="00B76482"/>
    <w:rsid w:val="00B76558"/>
    <w:rsid w:val="00B7662F"/>
    <w:rsid w:val="00B76FE6"/>
    <w:rsid w:val="00B77A26"/>
    <w:rsid w:val="00B77FE8"/>
    <w:rsid w:val="00B8297D"/>
    <w:rsid w:val="00B859FC"/>
    <w:rsid w:val="00B85CA4"/>
    <w:rsid w:val="00B86B79"/>
    <w:rsid w:val="00B870FC"/>
    <w:rsid w:val="00B877DF"/>
    <w:rsid w:val="00B907A2"/>
    <w:rsid w:val="00B90B4E"/>
    <w:rsid w:val="00B91473"/>
    <w:rsid w:val="00B92627"/>
    <w:rsid w:val="00B92A0F"/>
    <w:rsid w:val="00B93DB0"/>
    <w:rsid w:val="00B9446F"/>
    <w:rsid w:val="00B9465A"/>
    <w:rsid w:val="00B954B8"/>
    <w:rsid w:val="00B956CA"/>
    <w:rsid w:val="00B9636A"/>
    <w:rsid w:val="00BA15FA"/>
    <w:rsid w:val="00BA27B1"/>
    <w:rsid w:val="00BA3412"/>
    <w:rsid w:val="00BA3BE4"/>
    <w:rsid w:val="00BA4AE9"/>
    <w:rsid w:val="00BA4E5C"/>
    <w:rsid w:val="00BA6147"/>
    <w:rsid w:val="00BA6511"/>
    <w:rsid w:val="00BA782A"/>
    <w:rsid w:val="00BB04D1"/>
    <w:rsid w:val="00BB09D9"/>
    <w:rsid w:val="00BB1326"/>
    <w:rsid w:val="00BB143F"/>
    <w:rsid w:val="00BB1838"/>
    <w:rsid w:val="00BB1D6D"/>
    <w:rsid w:val="00BB22E6"/>
    <w:rsid w:val="00BB2702"/>
    <w:rsid w:val="00BB2CCD"/>
    <w:rsid w:val="00BB4229"/>
    <w:rsid w:val="00BB48F7"/>
    <w:rsid w:val="00BB4F8F"/>
    <w:rsid w:val="00BB591F"/>
    <w:rsid w:val="00BC1417"/>
    <w:rsid w:val="00BC1E8A"/>
    <w:rsid w:val="00BC36D7"/>
    <w:rsid w:val="00BC3F90"/>
    <w:rsid w:val="00BC4972"/>
    <w:rsid w:val="00BC4A8D"/>
    <w:rsid w:val="00BC4BB0"/>
    <w:rsid w:val="00BC4D82"/>
    <w:rsid w:val="00BC5059"/>
    <w:rsid w:val="00BC5D17"/>
    <w:rsid w:val="00BC6816"/>
    <w:rsid w:val="00BC71E9"/>
    <w:rsid w:val="00BD371D"/>
    <w:rsid w:val="00BD4100"/>
    <w:rsid w:val="00BD4B6B"/>
    <w:rsid w:val="00BD5C43"/>
    <w:rsid w:val="00BD5F25"/>
    <w:rsid w:val="00BD6CA7"/>
    <w:rsid w:val="00BD700D"/>
    <w:rsid w:val="00BD72D7"/>
    <w:rsid w:val="00BD7953"/>
    <w:rsid w:val="00BD7CC4"/>
    <w:rsid w:val="00BD7E2E"/>
    <w:rsid w:val="00BD7EF2"/>
    <w:rsid w:val="00BE029B"/>
    <w:rsid w:val="00BE0C79"/>
    <w:rsid w:val="00BE0E77"/>
    <w:rsid w:val="00BE3082"/>
    <w:rsid w:val="00BE4855"/>
    <w:rsid w:val="00BE4945"/>
    <w:rsid w:val="00BE4950"/>
    <w:rsid w:val="00BE4D26"/>
    <w:rsid w:val="00BE5131"/>
    <w:rsid w:val="00BE7431"/>
    <w:rsid w:val="00BE7CCF"/>
    <w:rsid w:val="00BF03EA"/>
    <w:rsid w:val="00BF1E1A"/>
    <w:rsid w:val="00BF2106"/>
    <w:rsid w:val="00BF2D3F"/>
    <w:rsid w:val="00BF42CB"/>
    <w:rsid w:val="00BF4EBD"/>
    <w:rsid w:val="00BF6888"/>
    <w:rsid w:val="00BF6B0F"/>
    <w:rsid w:val="00BF7417"/>
    <w:rsid w:val="00BF7946"/>
    <w:rsid w:val="00BF7AE8"/>
    <w:rsid w:val="00BF7E6B"/>
    <w:rsid w:val="00BF7EAF"/>
    <w:rsid w:val="00BF7F2A"/>
    <w:rsid w:val="00C008F0"/>
    <w:rsid w:val="00C00CA7"/>
    <w:rsid w:val="00C00F81"/>
    <w:rsid w:val="00C0234C"/>
    <w:rsid w:val="00C02485"/>
    <w:rsid w:val="00C03BFF"/>
    <w:rsid w:val="00C04901"/>
    <w:rsid w:val="00C06DE0"/>
    <w:rsid w:val="00C06EA7"/>
    <w:rsid w:val="00C07768"/>
    <w:rsid w:val="00C1043F"/>
    <w:rsid w:val="00C11DAB"/>
    <w:rsid w:val="00C15407"/>
    <w:rsid w:val="00C161BB"/>
    <w:rsid w:val="00C16A27"/>
    <w:rsid w:val="00C16B42"/>
    <w:rsid w:val="00C16F33"/>
    <w:rsid w:val="00C17165"/>
    <w:rsid w:val="00C1790E"/>
    <w:rsid w:val="00C17BA5"/>
    <w:rsid w:val="00C21578"/>
    <w:rsid w:val="00C21DC1"/>
    <w:rsid w:val="00C224BF"/>
    <w:rsid w:val="00C22AE9"/>
    <w:rsid w:val="00C24170"/>
    <w:rsid w:val="00C25CD7"/>
    <w:rsid w:val="00C26DE1"/>
    <w:rsid w:val="00C26ED2"/>
    <w:rsid w:val="00C27314"/>
    <w:rsid w:val="00C274C2"/>
    <w:rsid w:val="00C3014D"/>
    <w:rsid w:val="00C3059B"/>
    <w:rsid w:val="00C305C7"/>
    <w:rsid w:val="00C31A4C"/>
    <w:rsid w:val="00C33B24"/>
    <w:rsid w:val="00C34BA1"/>
    <w:rsid w:val="00C3576F"/>
    <w:rsid w:val="00C35EF7"/>
    <w:rsid w:val="00C369A8"/>
    <w:rsid w:val="00C372F9"/>
    <w:rsid w:val="00C37480"/>
    <w:rsid w:val="00C377A7"/>
    <w:rsid w:val="00C37B2E"/>
    <w:rsid w:val="00C40368"/>
    <w:rsid w:val="00C406F8"/>
    <w:rsid w:val="00C41045"/>
    <w:rsid w:val="00C41842"/>
    <w:rsid w:val="00C440FC"/>
    <w:rsid w:val="00C4459A"/>
    <w:rsid w:val="00C4475C"/>
    <w:rsid w:val="00C448F2"/>
    <w:rsid w:val="00C44DE8"/>
    <w:rsid w:val="00C45326"/>
    <w:rsid w:val="00C454A4"/>
    <w:rsid w:val="00C463D8"/>
    <w:rsid w:val="00C46C8B"/>
    <w:rsid w:val="00C4791A"/>
    <w:rsid w:val="00C47BE8"/>
    <w:rsid w:val="00C502AE"/>
    <w:rsid w:val="00C50441"/>
    <w:rsid w:val="00C52346"/>
    <w:rsid w:val="00C5298E"/>
    <w:rsid w:val="00C52B5F"/>
    <w:rsid w:val="00C53E5D"/>
    <w:rsid w:val="00C5512F"/>
    <w:rsid w:val="00C55E8B"/>
    <w:rsid w:val="00C56154"/>
    <w:rsid w:val="00C563E9"/>
    <w:rsid w:val="00C574A3"/>
    <w:rsid w:val="00C57833"/>
    <w:rsid w:val="00C61182"/>
    <w:rsid w:val="00C6144B"/>
    <w:rsid w:val="00C62391"/>
    <w:rsid w:val="00C6266B"/>
    <w:rsid w:val="00C62F96"/>
    <w:rsid w:val="00C640BA"/>
    <w:rsid w:val="00C64AA3"/>
    <w:rsid w:val="00C65524"/>
    <w:rsid w:val="00C66900"/>
    <w:rsid w:val="00C66B5D"/>
    <w:rsid w:val="00C676B8"/>
    <w:rsid w:val="00C67FE3"/>
    <w:rsid w:val="00C720C8"/>
    <w:rsid w:val="00C72ACD"/>
    <w:rsid w:val="00C72CC8"/>
    <w:rsid w:val="00C73414"/>
    <w:rsid w:val="00C73BA9"/>
    <w:rsid w:val="00C742DD"/>
    <w:rsid w:val="00C7444D"/>
    <w:rsid w:val="00C74D81"/>
    <w:rsid w:val="00C763ED"/>
    <w:rsid w:val="00C769A7"/>
    <w:rsid w:val="00C773C3"/>
    <w:rsid w:val="00C774F6"/>
    <w:rsid w:val="00C775FB"/>
    <w:rsid w:val="00C80239"/>
    <w:rsid w:val="00C808EA"/>
    <w:rsid w:val="00C80931"/>
    <w:rsid w:val="00C80F3B"/>
    <w:rsid w:val="00C825E1"/>
    <w:rsid w:val="00C825FA"/>
    <w:rsid w:val="00C82905"/>
    <w:rsid w:val="00C831CA"/>
    <w:rsid w:val="00C8386B"/>
    <w:rsid w:val="00C8410E"/>
    <w:rsid w:val="00C84D3A"/>
    <w:rsid w:val="00C87416"/>
    <w:rsid w:val="00C8747D"/>
    <w:rsid w:val="00C87810"/>
    <w:rsid w:val="00C87E32"/>
    <w:rsid w:val="00C90CB2"/>
    <w:rsid w:val="00C918B2"/>
    <w:rsid w:val="00C91A34"/>
    <w:rsid w:val="00C91E6C"/>
    <w:rsid w:val="00C92049"/>
    <w:rsid w:val="00C92935"/>
    <w:rsid w:val="00C92BAF"/>
    <w:rsid w:val="00C93B4A"/>
    <w:rsid w:val="00C94517"/>
    <w:rsid w:val="00C971AF"/>
    <w:rsid w:val="00C9773E"/>
    <w:rsid w:val="00C978DB"/>
    <w:rsid w:val="00C97B4E"/>
    <w:rsid w:val="00CA02EE"/>
    <w:rsid w:val="00CA030A"/>
    <w:rsid w:val="00CA0A2F"/>
    <w:rsid w:val="00CA14BE"/>
    <w:rsid w:val="00CA2E7E"/>
    <w:rsid w:val="00CA2FF4"/>
    <w:rsid w:val="00CA3EF3"/>
    <w:rsid w:val="00CA3F2C"/>
    <w:rsid w:val="00CA4A29"/>
    <w:rsid w:val="00CA5CCF"/>
    <w:rsid w:val="00CA757C"/>
    <w:rsid w:val="00CB44CD"/>
    <w:rsid w:val="00CB4898"/>
    <w:rsid w:val="00CB4BEF"/>
    <w:rsid w:val="00CB4CC3"/>
    <w:rsid w:val="00CB5E46"/>
    <w:rsid w:val="00CB7CE8"/>
    <w:rsid w:val="00CC0768"/>
    <w:rsid w:val="00CC07DF"/>
    <w:rsid w:val="00CC08A0"/>
    <w:rsid w:val="00CC174D"/>
    <w:rsid w:val="00CC1A49"/>
    <w:rsid w:val="00CC1D85"/>
    <w:rsid w:val="00CC266B"/>
    <w:rsid w:val="00CC402F"/>
    <w:rsid w:val="00CC5AD0"/>
    <w:rsid w:val="00CC7821"/>
    <w:rsid w:val="00CD177A"/>
    <w:rsid w:val="00CD2A06"/>
    <w:rsid w:val="00CD3A93"/>
    <w:rsid w:val="00CD3D5B"/>
    <w:rsid w:val="00CD41BA"/>
    <w:rsid w:val="00CD421B"/>
    <w:rsid w:val="00CD5478"/>
    <w:rsid w:val="00CD56C3"/>
    <w:rsid w:val="00CD5EF2"/>
    <w:rsid w:val="00CD6F98"/>
    <w:rsid w:val="00CD734E"/>
    <w:rsid w:val="00CD7E50"/>
    <w:rsid w:val="00CE25F2"/>
    <w:rsid w:val="00CE4207"/>
    <w:rsid w:val="00CE459D"/>
    <w:rsid w:val="00CE47C7"/>
    <w:rsid w:val="00CE4D96"/>
    <w:rsid w:val="00CE4EB5"/>
    <w:rsid w:val="00CE70A9"/>
    <w:rsid w:val="00CF1B0E"/>
    <w:rsid w:val="00CF277F"/>
    <w:rsid w:val="00CF2ABF"/>
    <w:rsid w:val="00CF3375"/>
    <w:rsid w:val="00CF339F"/>
    <w:rsid w:val="00CF40B6"/>
    <w:rsid w:val="00CF47BF"/>
    <w:rsid w:val="00CF5570"/>
    <w:rsid w:val="00CF6BE0"/>
    <w:rsid w:val="00CF6D67"/>
    <w:rsid w:val="00CF6DB2"/>
    <w:rsid w:val="00CF6F42"/>
    <w:rsid w:val="00CF7C53"/>
    <w:rsid w:val="00D00329"/>
    <w:rsid w:val="00D00DD3"/>
    <w:rsid w:val="00D01EB2"/>
    <w:rsid w:val="00D025FF"/>
    <w:rsid w:val="00D02931"/>
    <w:rsid w:val="00D03431"/>
    <w:rsid w:val="00D039AF"/>
    <w:rsid w:val="00D04156"/>
    <w:rsid w:val="00D042AA"/>
    <w:rsid w:val="00D04C6E"/>
    <w:rsid w:val="00D05851"/>
    <w:rsid w:val="00D05CB8"/>
    <w:rsid w:val="00D0669B"/>
    <w:rsid w:val="00D0750B"/>
    <w:rsid w:val="00D0752A"/>
    <w:rsid w:val="00D108BF"/>
    <w:rsid w:val="00D11F58"/>
    <w:rsid w:val="00D12952"/>
    <w:rsid w:val="00D135F2"/>
    <w:rsid w:val="00D136C2"/>
    <w:rsid w:val="00D13B9A"/>
    <w:rsid w:val="00D13C10"/>
    <w:rsid w:val="00D15F32"/>
    <w:rsid w:val="00D16616"/>
    <w:rsid w:val="00D1713D"/>
    <w:rsid w:val="00D17B82"/>
    <w:rsid w:val="00D17F0B"/>
    <w:rsid w:val="00D20829"/>
    <w:rsid w:val="00D20BDB"/>
    <w:rsid w:val="00D21B47"/>
    <w:rsid w:val="00D2205F"/>
    <w:rsid w:val="00D2256E"/>
    <w:rsid w:val="00D2285A"/>
    <w:rsid w:val="00D23509"/>
    <w:rsid w:val="00D2367E"/>
    <w:rsid w:val="00D24C4A"/>
    <w:rsid w:val="00D25B9F"/>
    <w:rsid w:val="00D27E80"/>
    <w:rsid w:val="00D30872"/>
    <w:rsid w:val="00D316A8"/>
    <w:rsid w:val="00D31874"/>
    <w:rsid w:val="00D31EDC"/>
    <w:rsid w:val="00D31EFD"/>
    <w:rsid w:val="00D32E6F"/>
    <w:rsid w:val="00D32F29"/>
    <w:rsid w:val="00D33139"/>
    <w:rsid w:val="00D3397C"/>
    <w:rsid w:val="00D34D8F"/>
    <w:rsid w:val="00D35501"/>
    <w:rsid w:val="00D355CC"/>
    <w:rsid w:val="00D367CA"/>
    <w:rsid w:val="00D422E5"/>
    <w:rsid w:val="00D4282E"/>
    <w:rsid w:val="00D42C8A"/>
    <w:rsid w:val="00D430D2"/>
    <w:rsid w:val="00D436AF"/>
    <w:rsid w:val="00D46260"/>
    <w:rsid w:val="00D47B31"/>
    <w:rsid w:val="00D517FD"/>
    <w:rsid w:val="00D5215B"/>
    <w:rsid w:val="00D53AD4"/>
    <w:rsid w:val="00D546D0"/>
    <w:rsid w:val="00D54719"/>
    <w:rsid w:val="00D565CB"/>
    <w:rsid w:val="00D5664B"/>
    <w:rsid w:val="00D56661"/>
    <w:rsid w:val="00D56AD0"/>
    <w:rsid w:val="00D57A1D"/>
    <w:rsid w:val="00D60394"/>
    <w:rsid w:val="00D60395"/>
    <w:rsid w:val="00D607FB"/>
    <w:rsid w:val="00D60E13"/>
    <w:rsid w:val="00D610D7"/>
    <w:rsid w:val="00D61A30"/>
    <w:rsid w:val="00D625F1"/>
    <w:rsid w:val="00D62B8B"/>
    <w:rsid w:val="00D63970"/>
    <w:rsid w:val="00D6511A"/>
    <w:rsid w:val="00D65F39"/>
    <w:rsid w:val="00D7032B"/>
    <w:rsid w:val="00D7053A"/>
    <w:rsid w:val="00D71674"/>
    <w:rsid w:val="00D71D8D"/>
    <w:rsid w:val="00D72647"/>
    <w:rsid w:val="00D72818"/>
    <w:rsid w:val="00D73A6C"/>
    <w:rsid w:val="00D752C4"/>
    <w:rsid w:val="00D76D4D"/>
    <w:rsid w:val="00D77125"/>
    <w:rsid w:val="00D814C5"/>
    <w:rsid w:val="00D82585"/>
    <w:rsid w:val="00D826FA"/>
    <w:rsid w:val="00D82C03"/>
    <w:rsid w:val="00D82CCD"/>
    <w:rsid w:val="00D83687"/>
    <w:rsid w:val="00D8456B"/>
    <w:rsid w:val="00D8470E"/>
    <w:rsid w:val="00D859DE"/>
    <w:rsid w:val="00D85E91"/>
    <w:rsid w:val="00D861A9"/>
    <w:rsid w:val="00D86393"/>
    <w:rsid w:val="00D8654E"/>
    <w:rsid w:val="00D86609"/>
    <w:rsid w:val="00D8676E"/>
    <w:rsid w:val="00D87A4D"/>
    <w:rsid w:val="00D87C72"/>
    <w:rsid w:val="00D9043E"/>
    <w:rsid w:val="00D90A20"/>
    <w:rsid w:val="00D90F37"/>
    <w:rsid w:val="00D91045"/>
    <w:rsid w:val="00D91584"/>
    <w:rsid w:val="00D91ABB"/>
    <w:rsid w:val="00D95373"/>
    <w:rsid w:val="00D95557"/>
    <w:rsid w:val="00D96D65"/>
    <w:rsid w:val="00D96D79"/>
    <w:rsid w:val="00D97AD2"/>
    <w:rsid w:val="00D97C83"/>
    <w:rsid w:val="00DA0725"/>
    <w:rsid w:val="00DA0AF3"/>
    <w:rsid w:val="00DA1ECE"/>
    <w:rsid w:val="00DA2B03"/>
    <w:rsid w:val="00DA2F88"/>
    <w:rsid w:val="00DA45D0"/>
    <w:rsid w:val="00DA4BBB"/>
    <w:rsid w:val="00DA508F"/>
    <w:rsid w:val="00DA560E"/>
    <w:rsid w:val="00DA5A6A"/>
    <w:rsid w:val="00DA5F75"/>
    <w:rsid w:val="00DA7A7D"/>
    <w:rsid w:val="00DB0180"/>
    <w:rsid w:val="00DB0A0D"/>
    <w:rsid w:val="00DB0A6D"/>
    <w:rsid w:val="00DB0F57"/>
    <w:rsid w:val="00DB13E4"/>
    <w:rsid w:val="00DB1B89"/>
    <w:rsid w:val="00DB1BB9"/>
    <w:rsid w:val="00DB41C6"/>
    <w:rsid w:val="00DB5290"/>
    <w:rsid w:val="00DB52E4"/>
    <w:rsid w:val="00DB625A"/>
    <w:rsid w:val="00DB6749"/>
    <w:rsid w:val="00DB6B33"/>
    <w:rsid w:val="00DB6B85"/>
    <w:rsid w:val="00DC0E74"/>
    <w:rsid w:val="00DC1460"/>
    <w:rsid w:val="00DC24E9"/>
    <w:rsid w:val="00DC3417"/>
    <w:rsid w:val="00DC3AA6"/>
    <w:rsid w:val="00DC3D38"/>
    <w:rsid w:val="00DC46AC"/>
    <w:rsid w:val="00DC558C"/>
    <w:rsid w:val="00DC5FF3"/>
    <w:rsid w:val="00DC6335"/>
    <w:rsid w:val="00DC6450"/>
    <w:rsid w:val="00DC7DDE"/>
    <w:rsid w:val="00DD0EE0"/>
    <w:rsid w:val="00DD226D"/>
    <w:rsid w:val="00DD3A9D"/>
    <w:rsid w:val="00DD4674"/>
    <w:rsid w:val="00DD469C"/>
    <w:rsid w:val="00DD4709"/>
    <w:rsid w:val="00DD4BD8"/>
    <w:rsid w:val="00DD5CE1"/>
    <w:rsid w:val="00DD64C2"/>
    <w:rsid w:val="00DD72E0"/>
    <w:rsid w:val="00DD764F"/>
    <w:rsid w:val="00DD770A"/>
    <w:rsid w:val="00DD7F2C"/>
    <w:rsid w:val="00DE1961"/>
    <w:rsid w:val="00DE19E4"/>
    <w:rsid w:val="00DE1DF1"/>
    <w:rsid w:val="00DE2BB6"/>
    <w:rsid w:val="00DE42D8"/>
    <w:rsid w:val="00DE4327"/>
    <w:rsid w:val="00DE5073"/>
    <w:rsid w:val="00DE5D02"/>
    <w:rsid w:val="00DE5FBF"/>
    <w:rsid w:val="00DE6540"/>
    <w:rsid w:val="00DE6D2D"/>
    <w:rsid w:val="00DE6F9F"/>
    <w:rsid w:val="00DE7D2D"/>
    <w:rsid w:val="00DF1091"/>
    <w:rsid w:val="00DF11C4"/>
    <w:rsid w:val="00DF19C9"/>
    <w:rsid w:val="00DF1B7D"/>
    <w:rsid w:val="00DF23A3"/>
    <w:rsid w:val="00DF3288"/>
    <w:rsid w:val="00DF35E2"/>
    <w:rsid w:val="00DF4E72"/>
    <w:rsid w:val="00DF5737"/>
    <w:rsid w:val="00DF6DFE"/>
    <w:rsid w:val="00E00765"/>
    <w:rsid w:val="00E057D4"/>
    <w:rsid w:val="00E06CAA"/>
    <w:rsid w:val="00E06FBF"/>
    <w:rsid w:val="00E0714E"/>
    <w:rsid w:val="00E07ECB"/>
    <w:rsid w:val="00E1053C"/>
    <w:rsid w:val="00E10EF5"/>
    <w:rsid w:val="00E112E1"/>
    <w:rsid w:val="00E11BE2"/>
    <w:rsid w:val="00E13CAB"/>
    <w:rsid w:val="00E13E0E"/>
    <w:rsid w:val="00E14CF0"/>
    <w:rsid w:val="00E14DD1"/>
    <w:rsid w:val="00E157C2"/>
    <w:rsid w:val="00E15DE9"/>
    <w:rsid w:val="00E16197"/>
    <w:rsid w:val="00E16322"/>
    <w:rsid w:val="00E16691"/>
    <w:rsid w:val="00E166B0"/>
    <w:rsid w:val="00E173E5"/>
    <w:rsid w:val="00E17C30"/>
    <w:rsid w:val="00E17FF2"/>
    <w:rsid w:val="00E21714"/>
    <w:rsid w:val="00E218D1"/>
    <w:rsid w:val="00E225EA"/>
    <w:rsid w:val="00E23060"/>
    <w:rsid w:val="00E24C58"/>
    <w:rsid w:val="00E25275"/>
    <w:rsid w:val="00E25FDD"/>
    <w:rsid w:val="00E26139"/>
    <w:rsid w:val="00E26CE3"/>
    <w:rsid w:val="00E26F01"/>
    <w:rsid w:val="00E30648"/>
    <w:rsid w:val="00E30C12"/>
    <w:rsid w:val="00E30CF6"/>
    <w:rsid w:val="00E3117A"/>
    <w:rsid w:val="00E32714"/>
    <w:rsid w:val="00E32964"/>
    <w:rsid w:val="00E32AB4"/>
    <w:rsid w:val="00E3317E"/>
    <w:rsid w:val="00E33545"/>
    <w:rsid w:val="00E343A9"/>
    <w:rsid w:val="00E34936"/>
    <w:rsid w:val="00E35F57"/>
    <w:rsid w:val="00E3767B"/>
    <w:rsid w:val="00E428CF"/>
    <w:rsid w:val="00E429F1"/>
    <w:rsid w:val="00E42CE1"/>
    <w:rsid w:val="00E45471"/>
    <w:rsid w:val="00E45926"/>
    <w:rsid w:val="00E45B23"/>
    <w:rsid w:val="00E4602C"/>
    <w:rsid w:val="00E46073"/>
    <w:rsid w:val="00E46302"/>
    <w:rsid w:val="00E470E7"/>
    <w:rsid w:val="00E47642"/>
    <w:rsid w:val="00E530BF"/>
    <w:rsid w:val="00E53181"/>
    <w:rsid w:val="00E536C5"/>
    <w:rsid w:val="00E542FD"/>
    <w:rsid w:val="00E544B0"/>
    <w:rsid w:val="00E5570D"/>
    <w:rsid w:val="00E57388"/>
    <w:rsid w:val="00E64037"/>
    <w:rsid w:val="00E65463"/>
    <w:rsid w:val="00E659F9"/>
    <w:rsid w:val="00E66C0A"/>
    <w:rsid w:val="00E66E0A"/>
    <w:rsid w:val="00E71392"/>
    <w:rsid w:val="00E720CB"/>
    <w:rsid w:val="00E72679"/>
    <w:rsid w:val="00E72896"/>
    <w:rsid w:val="00E72A6D"/>
    <w:rsid w:val="00E737EE"/>
    <w:rsid w:val="00E7532C"/>
    <w:rsid w:val="00E75C92"/>
    <w:rsid w:val="00E76C30"/>
    <w:rsid w:val="00E778C1"/>
    <w:rsid w:val="00E77A86"/>
    <w:rsid w:val="00E806E2"/>
    <w:rsid w:val="00E80A58"/>
    <w:rsid w:val="00E8141A"/>
    <w:rsid w:val="00E8195F"/>
    <w:rsid w:val="00E81F92"/>
    <w:rsid w:val="00E8314E"/>
    <w:rsid w:val="00E8368D"/>
    <w:rsid w:val="00E84305"/>
    <w:rsid w:val="00E843ED"/>
    <w:rsid w:val="00E86FF8"/>
    <w:rsid w:val="00E87D25"/>
    <w:rsid w:val="00E87D71"/>
    <w:rsid w:val="00E904C1"/>
    <w:rsid w:val="00E90B5B"/>
    <w:rsid w:val="00E90EFF"/>
    <w:rsid w:val="00E91715"/>
    <w:rsid w:val="00E919BF"/>
    <w:rsid w:val="00E91B9D"/>
    <w:rsid w:val="00E92279"/>
    <w:rsid w:val="00E925DF"/>
    <w:rsid w:val="00E92AAF"/>
    <w:rsid w:val="00E932A4"/>
    <w:rsid w:val="00E93B5F"/>
    <w:rsid w:val="00E9619B"/>
    <w:rsid w:val="00E97116"/>
    <w:rsid w:val="00EA27DD"/>
    <w:rsid w:val="00EA3D1F"/>
    <w:rsid w:val="00EA4BB1"/>
    <w:rsid w:val="00EA5144"/>
    <w:rsid w:val="00EA514B"/>
    <w:rsid w:val="00EA6377"/>
    <w:rsid w:val="00EA68DE"/>
    <w:rsid w:val="00EA7517"/>
    <w:rsid w:val="00EA7931"/>
    <w:rsid w:val="00EA7C6A"/>
    <w:rsid w:val="00EB08BA"/>
    <w:rsid w:val="00EB09A0"/>
    <w:rsid w:val="00EB0ADC"/>
    <w:rsid w:val="00EB0BA7"/>
    <w:rsid w:val="00EB0CF9"/>
    <w:rsid w:val="00EB0ECF"/>
    <w:rsid w:val="00EB343B"/>
    <w:rsid w:val="00EB3B75"/>
    <w:rsid w:val="00EB4CC5"/>
    <w:rsid w:val="00EB5948"/>
    <w:rsid w:val="00EB7BD2"/>
    <w:rsid w:val="00EC0084"/>
    <w:rsid w:val="00EC0877"/>
    <w:rsid w:val="00EC2141"/>
    <w:rsid w:val="00EC2492"/>
    <w:rsid w:val="00EC346C"/>
    <w:rsid w:val="00EC4008"/>
    <w:rsid w:val="00EC4268"/>
    <w:rsid w:val="00EC5C23"/>
    <w:rsid w:val="00EC678A"/>
    <w:rsid w:val="00EC771E"/>
    <w:rsid w:val="00ED1022"/>
    <w:rsid w:val="00ED2797"/>
    <w:rsid w:val="00ED3558"/>
    <w:rsid w:val="00ED379C"/>
    <w:rsid w:val="00ED3C40"/>
    <w:rsid w:val="00ED4578"/>
    <w:rsid w:val="00ED496A"/>
    <w:rsid w:val="00ED49C3"/>
    <w:rsid w:val="00ED4E8D"/>
    <w:rsid w:val="00ED54E4"/>
    <w:rsid w:val="00ED5896"/>
    <w:rsid w:val="00ED5A36"/>
    <w:rsid w:val="00ED5C76"/>
    <w:rsid w:val="00ED6074"/>
    <w:rsid w:val="00ED6D2B"/>
    <w:rsid w:val="00ED6EAC"/>
    <w:rsid w:val="00ED7B5D"/>
    <w:rsid w:val="00EE18EC"/>
    <w:rsid w:val="00EE1E21"/>
    <w:rsid w:val="00EE2297"/>
    <w:rsid w:val="00EE3038"/>
    <w:rsid w:val="00EE4342"/>
    <w:rsid w:val="00EE550C"/>
    <w:rsid w:val="00EE575D"/>
    <w:rsid w:val="00EE6129"/>
    <w:rsid w:val="00EF03B0"/>
    <w:rsid w:val="00EF0C0E"/>
    <w:rsid w:val="00EF0C65"/>
    <w:rsid w:val="00EF1A72"/>
    <w:rsid w:val="00EF2A97"/>
    <w:rsid w:val="00EF30D9"/>
    <w:rsid w:val="00EF4368"/>
    <w:rsid w:val="00EF4864"/>
    <w:rsid w:val="00EF4ABF"/>
    <w:rsid w:val="00EF5CD6"/>
    <w:rsid w:val="00EF61A6"/>
    <w:rsid w:val="00EF6A4B"/>
    <w:rsid w:val="00F0019C"/>
    <w:rsid w:val="00F007E8"/>
    <w:rsid w:val="00F011E8"/>
    <w:rsid w:val="00F01349"/>
    <w:rsid w:val="00F01433"/>
    <w:rsid w:val="00F01831"/>
    <w:rsid w:val="00F01B33"/>
    <w:rsid w:val="00F054BF"/>
    <w:rsid w:val="00F06183"/>
    <w:rsid w:val="00F0685E"/>
    <w:rsid w:val="00F06CB5"/>
    <w:rsid w:val="00F073D6"/>
    <w:rsid w:val="00F0784B"/>
    <w:rsid w:val="00F11152"/>
    <w:rsid w:val="00F122CF"/>
    <w:rsid w:val="00F1358B"/>
    <w:rsid w:val="00F1510B"/>
    <w:rsid w:val="00F153B3"/>
    <w:rsid w:val="00F15A06"/>
    <w:rsid w:val="00F176B9"/>
    <w:rsid w:val="00F17BC3"/>
    <w:rsid w:val="00F17D74"/>
    <w:rsid w:val="00F202AF"/>
    <w:rsid w:val="00F20522"/>
    <w:rsid w:val="00F2092F"/>
    <w:rsid w:val="00F20EDC"/>
    <w:rsid w:val="00F21FF6"/>
    <w:rsid w:val="00F231AF"/>
    <w:rsid w:val="00F23765"/>
    <w:rsid w:val="00F2403B"/>
    <w:rsid w:val="00F2462D"/>
    <w:rsid w:val="00F2494E"/>
    <w:rsid w:val="00F252E3"/>
    <w:rsid w:val="00F269AD"/>
    <w:rsid w:val="00F26E52"/>
    <w:rsid w:val="00F27957"/>
    <w:rsid w:val="00F27FB0"/>
    <w:rsid w:val="00F30299"/>
    <w:rsid w:val="00F305BC"/>
    <w:rsid w:val="00F308B7"/>
    <w:rsid w:val="00F32A6B"/>
    <w:rsid w:val="00F33904"/>
    <w:rsid w:val="00F33F52"/>
    <w:rsid w:val="00F35E15"/>
    <w:rsid w:val="00F35FD0"/>
    <w:rsid w:val="00F363BF"/>
    <w:rsid w:val="00F36893"/>
    <w:rsid w:val="00F3753D"/>
    <w:rsid w:val="00F405C9"/>
    <w:rsid w:val="00F409CA"/>
    <w:rsid w:val="00F41B7E"/>
    <w:rsid w:val="00F426F0"/>
    <w:rsid w:val="00F42DC7"/>
    <w:rsid w:val="00F43C19"/>
    <w:rsid w:val="00F442C1"/>
    <w:rsid w:val="00F461BE"/>
    <w:rsid w:val="00F46AA4"/>
    <w:rsid w:val="00F47BC6"/>
    <w:rsid w:val="00F47E06"/>
    <w:rsid w:val="00F528A5"/>
    <w:rsid w:val="00F52A30"/>
    <w:rsid w:val="00F53951"/>
    <w:rsid w:val="00F53A37"/>
    <w:rsid w:val="00F54018"/>
    <w:rsid w:val="00F55423"/>
    <w:rsid w:val="00F57113"/>
    <w:rsid w:val="00F57C6F"/>
    <w:rsid w:val="00F57C72"/>
    <w:rsid w:val="00F602E7"/>
    <w:rsid w:val="00F6063E"/>
    <w:rsid w:val="00F60E0A"/>
    <w:rsid w:val="00F6192D"/>
    <w:rsid w:val="00F61E06"/>
    <w:rsid w:val="00F624F8"/>
    <w:rsid w:val="00F62D24"/>
    <w:rsid w:val="00F62D41"/>
    <w:rsid w:val="00F62FEB"/>
    <w:rsid w:val="00F635DF"/>
    <w:rsid w:val="00F63BCB"/>
    <w:rsid w:val="00F6515D"/>
    <w:rsid w:val="00F653F7"/>
    <w:rsid w:val="00F665D4"/>
    <w:rsid w:val="00F66C80"/>
    <w:rsid w:val="00F70264"/>
    <w:rsid w:val="00F7026E"/>
    <w:rsid w:val="00F70867"/>
    <w:rsid w:val="00F71238"/>
    <w:rsid w:val="00F733F0"/>
    <w:rsid w:val="00F734D3"/>
    <w:rsid w:val="00F75CA6"/>
    <w:rsid w:val="00F7640E"/>
    <w:rsid w:val="00F76554"/>
    <w:rsid w:val="00F7688D"/>
    <w:rsid w:val="00F76C99"/>
    <w:rsid w:val="00F80A5C"/>
    <w:rsid w:val="00F80C1E"/>
    <w:rsid w:val="00F812F4"/>
    <w:rsid w:val="00F818F5"/>
    <w:rsid w:val="00F82B09"/>
    <w:rsid w:val="00F82D1A"/>
    <w:rsid w:val="00F83485"/>
    <w:rsid w:val="00F8354A"/>
    <w:rsid w:val="00F84388"/>
    <w:rsid w:val="00F8597B"/>
    <w:rsid w:val="00F863A7"/>
    <w:rsid w:val="00F863EE"/>
    <w:rsid w:val="00F86540"/>
    <w:rsid w:val="00F86FA6"/>
    <w:rsid w:val="00F8742F"/>
    <w:rsid w:val="00F876EC"/>
    <w:rsid w:val="00F87DAF"/>
    <w:rsid w:val="00F907B3"/>
    <w:rsid w:val="00F90A07"/>
    <w:rsid w:val="00F91484"/>
    <w:rsid w:val="00F91610"/>
    <w:rsid w:val="00F93737"/>
    <w:rsid w:val="00F93C3A"/>
    <w:rsid w:val="00F942E3"/>
    <w:rsid w:val="00F94C11"/>
    <w:rsid w:val="00F95312"/>
    <w:rsid w:val="00F96087"/>
    <w:rsid w:val="00F977F9"/>
    <w:rsid w:val="00FA1C53"/>
    <w:rsid w:val="00FA2E96"/>
    <w:rsid w:val="00FA2F53"/>
    <w:rsid w:val="00FA378F"/>
    <w:rsid w:val="00FA547C"/>
    <w:rsid w:val="00FA5C1F"/>
    <w:rsid w:val="00FA711F"/>
    <w:rsid w:val="00FA71DD"/>
    <w:rsid w:val="00FA76BD"/>
    <w:rsid w:val="00FB00A3"/>
    <w:rsid w:val="00FB080F"/>
    <w:rsid w:val="00FB0BD1"/>
    <w:rsid w:val="00FB1340"/>
    <w:rsid w:val="00FB2824"/>
    <w:rsid w:val="00FB4717"/>
    <w:rsid w:val="00FB675F"/>
    <w:rsid w:val="00FB73E0"/>
    <w:rsid w:val="00FB7A4D"/>
    <w:rsid w:val="00FC047C"/>
    <w:rsid w:val="00FC1EB3"/>
    <w:rsid w:val="00FC1F2C"/>
    <w:rsid w:val="00FC2C4F"/>
    <w:rsid w:val="00FC3317"/>
    <w:rsid w:val="00FC435C"/>
    <w:rsid w:val="00FC509B"/>
    <w:rsid w:val="00FC6081"/>
    <w:rsid w:val="00FC6B8A"/>
    <w:rsid w:val="00FC6D3D"/>
    <w:rsid w:val="00FC6FDF"/>
    <w:rsid w:val="00FD12BE"/>
    <w:rsid w:val="00FD131B"/>
    <w:rsid w:val="00FD1EC4"/>
    <w:rsid w:val="00FD1FAC"/>
    <w:rsid w:val="00FD2A0C"/>
    <w:rsid w:val="00FD2BD7"/>
    <w:rsid w:val="00FD34E2"/>
    <w:rsid w:val="00FD3723"/>
    <w:rsid w:val="00FD3E25"/>
    <w:rsid w:val="00FD4192"/>
    <w:rsid w:val="00FD64DC"/>
    <w:rsid w:val="00FD758E"/>
    <w:rsid w:val="00FE0716"/>
    <w:rsid w:val="00FE07FB"/>
    <w:rsid w:val="00FE10B9"/>
    <w:rsid w:val="00FE22DF"/>
    <w:rsid w:val="00FE32B1"/>
    <w:rsid w:val="00FE3312"/>
    <w:rsid w:val="00FE3687"/>
    <w:rsid w:val="00FE4080"/>
    <w:rsid w:val="00FE54E5"/>
    <w:rsid w:val="00FE6820"/>
    <w:rsid w:val="00FE6E9F"/>
    <w:rsid w:val="00FE787D"/>
    <w:rsid w:val="00FF034B"/>
    <w:rsid w:val="00FF0A3D"/>
    <w:rsid w:val="00FF27B6"/>
    <w:rsid w:val="00FF3DFF"/>
    <w:rsid w:val="00FF4888"/>
    <w:rsid w:val="00FF4897"/>
    <w:rsid w:val="00FF5189"/>
    <w:rsid w:val="00FF62E0"/>
    <w:rsid w:val="00FF6FC5"/>
    <w:rsid w:val="0141EDAF"/>
    <w:rsid w:val="0175A9C7"/>
    <w:rsid w:val="03A71DD3"/>
    <w:rsid w:val="04F434D3"/>
    <w:rsid w:val="051CE677"/>
    <w:rsid w:val="051D3B29"/>
    <w:rsid w:val="056F3B0E"/>
    <w:rsid w:val="062BC4A8"/>
    <w:rsid w:val="073CDDDD"/>
    <w:rsid w:val="090F605C"/>
    <w:rsid w:val="096E0099"/>
    <w:rsid w:val="09B6397C"/>
    <w:rsid w:val="0B0363B0"/>
    <w:rsid w:val="0B260C2F"/>
    <w:rsid w:val="0C377F73"/>
    <w:rsid w:val="0CAED24E"/>
    <w:rsid w:val="0D8EC91F"/>
    <w:rsid w:val="0DD0B7CE"/>
    <w:rsid w:val="0EEAFF66"/>
    <w:rsid w:val="0F71BEB0"/>
    <w:rsid w:val="0F8EA8CD"/>
    <w:rsid w:val="108B3C67"/>
    <w:rsid w:val="11D35436"/>
    <w:rsid w:val="123CBB59"/>
    <w:rsid w:val="13F5E6FB"/>
    <w:rsid w:val="165E368C"/>
    <w:rsid w:val="16E8F4DE"/>
    <w:rsid w:val="170C578A"/>
    <w:rsid w:val="1739D94A"/>
    <w:rsid w:val="17A6385C"/>
    <w:rsid w:val="18468153"/>
    <w:rsid w:val="1B28C9D3"/>
    <w:rsid w:val="1B610E1F"/>
    <w:rsid w:val="1BD30290"/>
    <w:rsid w:val="1C782963"/>
    <w:rsid w:val="1C7D985F"/>
    <w:rsid w:val="1E1968C0"/>
    <w:rsid w:val="1E3BBF80"/>
    <w:rsid w:val="1F25D625"/>
    <w:rsid w:val="1F978EBD"/>
    <w:rsid w:val="2063432C"/>
    <w:rsid w:val="2185F3EB"/>
    <w:rsid w:val="226820FD"/>
    <w:rsid w:val="234F9D9B"/>
    <w:rsid w:val="236750ED"/>
    <w:rsid w:val="236B194D"/>
    <w:rsid w:val="24F024E6"/>
    <w:rsid w:val="25BE0528"/>
    <w:rsid w:val="26226C2B"/>
    <w:rsid w:val="266427A7"/>
    <w:rsid w:val="2843E9E9"/>
    <w:rsid w:val="28AF6926"/>
    <w:rsid w:val="29AF44D1"/>
    <w:rsid w:val="29EB1B6E"/>
    <w:rsid w:val="29FA93CB"/>
    <w:rsid w:val="2A0428D5"/>
    <w:rsid w:val="2A63B2E0"/>
    <w:rsid w:val="2C4E2DC2"/>
    <w:rsid w:val="2DCD9968"/>
    <w:rsid w:val="2E4B4E96"/>
    <w:rsid w:val="300EAEE0"/>
    <w:rsid w:val="30974FCD"/>
    <w:rsid w:val="30C29A87"/>
    <w:rsid w:val="317946FD"/>
    <w:rsid w:val="33124896"/>
    <w:rsid w:val="3391E2BE"/>
    <w:rsid w:val="34180FAE"/>
    <w:rsid w:val="341D4545"/>
    <w:rsid w:val="343F58F0"/>
    <w:rsid w:val="34A65E42"/>
    <w:rsid w:val="35A4D28F"/>
    <w:rsid w:val="35CF3835"/>
    <w:rsid w:val="368794D1"/>
    <w:rsid w:val="3758B612"/>
    <w:rsid w:val="37B20045"/>
    <w:rsid w:val="38382489"/>
    <w:rsid w:val="38A9E3E1"/>
    <w:rsid w:val="3906D5E6"/>
    <w:rsid w:val="3935426B"/>
    <w:rsid w:val="3A24D3D4"/>
    <w:rsid w:val="3B22016B"/>
    <w:rsid w:val="3C0B00E8"/>
    <w:rsid w:val="3C5024CA"/>
    <w:rsid w:val="3C7E52CE"/>
    <w:rsid w:val="3D7EE04B"/>
    <w:rsid w:val="3E5B6BAE"/>
    <w:rsid w:val="3F07C4F9"/>
    <w:rsid w:val="416BB8ED"/>
    <w:rsid w:val="41C0FE2A"/>
    <w:rsid w:val="41FA1DDB"/>
    <w:rsid w:val="4305EB1F"/>
    <w:rsid w:val="43EE375B"/>
    <w:rsid w:val="4409C19A"/>
    <w:rsid w:val="4557A102"/>
    <w:rsid w:val="46065130"/>
    <w:rsid w:val="464A0C3F"/>
    <w:rsid w:val="48DD3085"/>
    <w:rsid w:val="493DF1F2"/>
    <w:rsid w:val="49580CAB"/>
    <w:rsid w:val="4992EA30"/>
    <w:rsid w:val="49B38F7D"/>
    <w:rsid w:val="4B42FD4C"/>
    <w:rsid w:val="4CB160EC"/>
    <w:rsid w:val="4CE55972"/>
    <w:rsid w:val="4D3BBE09"/>
    <w:rsid w:val="4D863EC0"/>
    <w:rsid w:val="4E7A9E0E"/>
    <w:rsid w:val="4E978FA9"/>
    <w:rsid w:val="4F9C368E"/>
    <w:rsid w:val="4FDF1707"/>
    <w:rsid w:val="4FF6C2E8"/>
    <w:rsid w:val="50166E6F"/>
    <w:rsid w:val="508D9027"/>
    <w:rsid w:val="514F8F9C"/>
    <w:rsid w:val="515126FD"/>
    <w:rsid w:val="5177EAAE"/>
    <w:rsid w:val="5262B0A3"/>
    <w:rsid w:val="52FDF4B0"/>
    <w:rsid w:val="536B00CC"/>
    <w:rsid w:val="544E7491"/>
    <w:rsid w:val="54759B94"/>
    <w:rsid w:val="54F06B57"/>
    <w:rsid w:val="5524276F"/>
    <w:rsid w:val="55A44183"/>
    <w:rsid w:val="56587ABD"/>
    <w:rsid w:val="5667C4DD"/>
    <w:rsid w:val="5814BA89"/>
    <w:rsid w:val="5901008C"/>
    <w:rsid w:val="59F79892"/>
    <w:rsid w:val="5AB113A8"/>
    <w:rsid w:val="5B128BF8"/>
    <w:rsid w:val="5B178426"/>
    <w:rsid w:val="5BAD18C6"/>
    <w:rsid w:val="5C536FCE"/>
    <w:rsid w:val="5CBC7DDD"/>
    <w:rsid w:val="5D4ED119"/>
    <w:rsid w:val="5DAE65A2"/>
    <w:rsid w:val="5FA14044"/>
    <w:rsid w:val="60DBF0D2"/>
    <w:rsid w:val="60F31FF6"/>
    <w:rsid w:val="61026A16"/>
    <w:rsid w:val="62A914D3"/>
    <w:rsid w:val="635D076E"/>
    <w:rsid w:val="63665E0A"/>
    <w:rsid w:val="636EB2DB"/>
    <w:rsid w:val="644B3023"/>
    <w:rsid w:val="6578C9A4"/>
    <w:rsid w:val="679B87B4"/>
    <w:rsid w:val="67E0C1A5"/>
    <w:rsid w:val="68848637"/>
    <w:rsid w:val="69BAC090"/>
    <w:rsid w:val="6BAE7475"/>
    <w:rsid w:val="6BC1862A"/>
    <w:rsid w:val="6C359CBB"/>
    <w:rsid w:val="6D5D568B"/>
    <w:rsid w:val="6E5E5363"/>
    <w:rsid w:val="70077302"/>
    <w:rsid w:val="7011E802"/>
    <w:rsid w:val="718B1242"/>
    <w:rsid w:val="72728BDC"/>
    <w:rsid w:val="7277840A"/>
    <w:rsid w:val="72AC5B2F"/>
    <w:rsid w:val="72BEE331"/>
    <w:rsid w:val="72D61295"/>
    <w:rsid w:val="7351E748"/>
    <w:rsid w:val="74C1E3D8"/>
    <w:rsid w:val="758F7449"/>
    <w:rsid w:val="7611D79F"/>
    <w:rsid w:val="76D2C6DA"/>
    <w:rsid w:val="76DB048D"/>
    <w:rsid w:val="77E6B55A"/>
    <w:rsid w:val="7834CF1E"/>
    <w:rsid w:val="78BAC6CF"/>
    <w:rsid w:val="7A4456F0"/>
    <w:rsid w:val="7ADCBB74"/>
    <w:rsid w:val="7C69E904"/>
    <w:rsid w:val="7CCCCDAD"/>
    <w:rsid w:val="7DB89882"/>
    <w:rsid w:val="7DEF7E6C"/>
    <w:rsid w:val="7E3D5311"/>
    <w:rsid w:val="7E81D103"/>
    <w:rsid w:val="7FEA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D799B"/>
  <w15:chartTrackingRefBased/>
  <w15:docId w15:val="{395EB7E5-1ABA-4599-838A-82AE7C5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47A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96"/>
    <w:pPr>
      <w:keepNext/>
      <w:keepLines/>
      <w:spacing w:before="240" w:after="240" w:line="216" w:lineRule="auto"/>
      <w:outlineLvl w:val="0"/>
    </w:pPr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6EC"/>
    <w:pPr>
      <w:keepNext/>
      <w:keepLines/>
      <w:spacing w:before="300" w:after="120" w:line="240" w:lineRule="auto"/>
      <w:outlineLvl w:val="1"/>
    </w:pPr>
    <w:rPr>
      <w:rFonts w:asciiTheme="majorHAnsi" w:eastAsia="Arial" w:hAnsiTheme="majorHAnsi" w:cs="Segoe UI Semibold"/>
      <w:color w:val="001D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6EC"/>
    <w:pPr>
      <w:keepNext/>
      <w:keepLines/>
      <w:spacing w:before="240" w:after="120"/>
      <w:outlineLvl w:val="2"/>
    </w:pPr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C72"/>
    <w:pPr>
      <w:keepNext/>
      <w:keepLines/>
      <w:spacing w:before="240" w:after="120"/>
      <w:outlineLvl w:val="3"/>
    </w:pPr>
    <w:rPr>
      <w:rFonts w:asciiTheme="minorHAnsi" w:eastAsiaTheme="majorEastAsia" w:hAnsiTheme="minorHAnsi" w:cs="Segoe UI"/>
      <w:i/>
      <w:iCs/>
      <w:color w:val="464BA0" w:themeColor="accen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1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38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6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25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6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254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6EC"/>
    <w:rPr>
      <w:rFonts w:asciiTheme="majorHAnsi" w:eastAsia="Arial" w:hAnsiTheme="majorHAnsi" w:cs="Segoe UI Semibold"/>
      <w:color w:val="001D58"/>
      <w:sz w:val="40"/>
      <w:szCs w:val="40"/>
    </w:rPr>
  </w:style>
  <w:style w:type="paragraph" w:styleId="ListParagraph">
    <w:name w:val="List Paragraph"/>
    <w:basedOn w:val="BodyParagraph"/>
    <w:uiPriority w:val="34"/>
    <w:qFormat/>
    <w:rsid w:val="00FC3317"/>
    <w:pPr>
      <w:spacing w:after="120"/>
    </w:pPr>
  </w:style>
  <w:style w:type="character" w:styleId="Hyperlink">
    <w:name w:val="Hyperlink"/>
    <w:uiPriority w:val="99"/>
    <w:unhideWhenUsed/>
    <w:rsid w:val="00017676"/>
    <w:rPr>
      <w:color w:val="464B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6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2E96"/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876EC"/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E157C2"/>
    <w:pPr>
      <w:keepNext/>
      <w:keepLines/>
      <w:spacing w:before="240"/>
      <w:jc w:val="center"/>
    </w:pPr>
    <w:rPr>
      <w:rFonts w:asciiTheme="majorHAnsi" w:hAnsiTheme="majorHAnsi" w:cs="Arial"/>
      <w:b/>
      <w:bCs/>
      <w:sz w:val="22"/>
    </w:rPr>
  </w:style>
  <w:style w:type="paragraph" w:customStyle="1" w:styleId="Chartlegend">
    <w:name w:val="Chart legend"/>
    <w:basedOn w:val="ChartTitle"/>
    <w:link w:val="ChartlegendChar"/>
    <w:qFormat/>
    <w:rsid w:val="00BB4F8F"/>
    <w:pPr>
      <w:spacing w:before="120" w:after="120"/>
      <w:jc w:val="left"/>
    </w:pPr>
    <w:rPr>
      <w:b w:val="0"/>
    </w:rPr>
  </w:style>
  <w:style w:type="character" w:customStyle="1" w:styleId="ChartTitleChar">
    <w:name w:val="Chart Title Char"/>
    <w:basedOn w:val="DefaultParagraphFont"/>
    <w:link w:val="ChartTitle"/>
    <w:rsid w:val="00E157C2"/>
    <w:rPr>
      <w:rFonts w:asciiTheme="majorHAnsi" w:hAnsiTheme="majorHAnsi" w:cs="Arial"/>
      <w:b/>
      <w:bCs/>
    </w:rPr>
  </w:style>
  <w:style w:type="paragraph" w:customStyle="1" w:styleId="ChartLabel">
    <w:name w:val="Chart Label"/>
    <w:basedOn w:val="Chartlegend"/>
    <w:link w:val="ChartLabelChar"/>
    <w:qFormat/>
    <w:rsid w:val="008A03D4"/>
    <w:rPr>
      <w:b/>
      <w:noProof/>
      <w:sz w:val="21"/>
    </w:rPr>
  </w:style>
  <w:style w:type="character" w:customStyle="1" w:styleId="ChartlegendChar">
    <w:name w:val="Chart legend Char"/>
    <w:basedOn w:val="ChartTitleChar"/>
    <w:link w:val="Chartlegend"/>
    <w:rsid w:val="00BB4F8F"/>
    <w:rPr>
      <w:rFonts w:ascii="Arial" w:hAnsi="Arial" w:cs="Arial"/>
      <w:b w:val="0"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4E9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ChartLabelChar">
    <w:name w:val="Chart Label Char"/>
    <w:basedOn w:val="ChartlegendChar"/>
    <w:link w:val="ChartLabel"/>
    <w:rsid w:val="008A03D4"/>
    <w:rPr>
      <w:rFonts w:ascii="Arial" w:hAnsi="Arial" w:cs="Arial"/>
      <w:b/>
      <w:bCs/>
      <w:noProof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4E9"/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1D6F50"/>
    <w:rPr>
      <w:rFonts w:asciiTheme="majorHAnsi" w:eastAsiaTheme="majorEastAsia" w:hAnsiTheme="majorHAnsi" w:cstheme="majorBidi"/>
      <w:color w:val="22254F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6F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25408"/>
    <w:rPr>
      <w:color w:val="DE7426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7C72"/>
    <w:rPr>
      <w:rFonts w:eastAsiaTheme="majorEastAsia" w:cs="Segoe UI"/>
      <w:i/>
      <w:iCs/>
      <w:color w:val="464BA0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119A"/>
    <w:rPr>
      <w:rFonts w:asciiTheme="majorHAnsi" w:eastAsiaTheme="majorEastAsia" w:hAnsiTheme="majorHAnsi" w:cstheme="majorBidi"/>
      <w:color w:val="343877" w:themeColor="accent1" w:themeShade="BF"/>
      <w:sz w:val="24"/>
    </w:rPr>
  </w:style>
  <w:style w:type="table" w:styleId="TableGrid">
    <w:name w:val="Table Grid"/>
    <w:basedOn w:val="TableNormal"/>
    <w:uiPriority w:val="39"/>
    <w:rsid w:val="00CC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186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D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1D6F50"/>
    <w:rPr>
      <w:rFonts w:asciiTheme="majorHAnsi" w:eastAsiaTheme="majorEastAsia" w:hAnsiTheme="majorHAnsi" w:cstheme="majorBidi"/>
      <w:i/>
      <w:iCs/>
      <w:color w:val="22254F" w:themeColor="accent1" w:themeShade="7F"/>
      <w:sz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B218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B218C"/>
    <w:rPr>
      <w:rFonts w:ascii="Garamond" w:hAnsi="Garamond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C266B"/>
    <w:pPr>
      <w:spacing w:after="0" w:line="259" w:lineRule="auto"/>
      <w:outlineLvl w:val="9"/>
    </w:pPr>
    <w:rPr>
      <w:rFonts w:cstheme="majorBidi"/>
      <w:b w:val="0"/>
      <w:color w:val="343877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66C05"/>
    <w:pPr>
      <w:spacing w:after="0" w:line="240" w:lineRule="auto"/>
    </w:pPr>
    <w:rPr>
      <w:rFonts w:ascii="Garamond" w:hAnsi="Garamond"/>
      <w:sz w:val="24"/>
    </w:rPr>
  </w:style>
  <w:style w:type="paragraph" w:styleId="TOC1">
    <w:name w:val="toc 1"/>
    <w:basedOn w:val="BodyParagraph"/>
    <w:next w:val="BodyParagraph"/>
    <w:autoRedefine/>
    <w:uiPriority w:val="39"/>
    <w:unhideWhenUsed/>
    <w:rsid w:val="00CC266B"/>
    <w:pPr>
      <w:tabs>
        <w:tab w:val="right" w:leader="dot" w:pos="9350"/>
      </w:tabs>
      <w:spacing w:after="100"/>
    </w:pPr>
  </w:style>
  <w:style w:type="paragraph" w:styleId="TOC2">
    <w:name w:val="toc 2"/>
    <w:basedOn w:val="BodyParagraph"/>
    <w:next w:val="BodyParagraph"/>
    <w:autoRedefine/>
    <w:uiPriority w:val="39"/>
    <w:unhideWhenUsed/>
    <w:rsid w:val="00115D0B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51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821"/>
    <w:rPr>
      <w:vertAlign w:val="superscript"/>
    </w:rPr>
  </w:style>
  <w:style w:type="paragraph" w:customStyle="1" w:styleId="Default">
    <w:name w:val="Default"/>
    <w:rsid w:val="002245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  <w:style w:type="paragraph" w:customStyle="1" w:styleId="BodyParagraph">
    <w:name w:val="Body Paragraph"/>
    <w:basedOn w:val="Normal"/>
    <w:qFormat/>
    <w:rsid w:val="00F06183"/>
    <w:pPr>
      <w:spacing w:after="200" w:line="276" w:lineRule="auto"/>
    </w:pPr>
    <w:rPr>
      <w:rFonts w:asciiTheme="minorHAnsi" w:hAnsiTheme="minorHAnsi" w:cs="Segoe UI"/>
      <w:color w:val="3A3A3A"/>
      <w:szCs w:val="24"/>
    </w:rPr>
  </w:style>
  <w:style w:type="paragraph" w:customStyle="1" w:styleId="Tabletext">
    <w:name w:val="Table_text"/>
    <w:basedOn w:val="BodyParagraph"/>
    <w:qFormat/>
    <w:rsid w:val="00841310"/>
    <w:pPr>
      <w:spacing w:before="40" w:after="40" w:line="240" w:lineRule="auto"/>
    </w:pPr>
  </w:style>
  <w:style w:type="paragraph" w:customStyle="1" w:styleId="TableTextHeader">
    <w:name w:val="Table_Text_Header"/>
    <w:basedOn w:val="Tabletext"/>
    <w:qFormat/>
    <w:rsid w:val="00841310"/>
    <w:rPr>
      <w:b/>
      <w:bCs/>
    </w:rPr>
  </w:style>
  <w:style w:type="paragraph" w:customStyle="1" w:styleId="ShadedHeader">
    <w:name w:val="Shaded Header"/>
    <w:basedOn w:val="BodyParagraph"/>
    <w:qFormat/>
    <w:rsid w:val="008544D6"/>
    <w:pPr>
      <w:pBdr>
        <w:top w:val="single" w:sz="4" w:space="1" w:color="232550" w:themeColor="accent1" w:themeShade="80"/>
        <w:left w:val="single" w:sz="4" w:space="4" w:color="232550" w:themeColor="accent1" w:themeShade="80"/>
        <w:bottom w:val="single" w:sz="4" w:space="1" w:color="232550" w:themeColor="accent1" w:themeShade="80"/>
        <w:right w:val="single" w:sz="4" w:space="4" w:color="232550" w:themeColor="accent1" w:themeShade="80"/>
      </w:pBdr>
      <w:shd w:val="clear" w:color="auto" w:fill="232550" w:themeFill="accent1" w:themeFillShade="80"/>
    </w:pPr>
    <w:rPr>
      <w:b/>
      <w:bCs/>
    </w:rPr>
  </w:style>
  <w:style w:type="character" w:styleId="Strong">
    <w:name w:val="Strong"/>
    <w:basedOn w:val="DefaultParagraphFont"/>
    <w:uiPriority w:val="22"/>
    <w:qFormat/>
    <w:rsid w:val="00CA5CCF"/>
    <w:rPr>
      <w:b/>
      <w:bCs/>
    </w:rPr>
  </w:style>
  <w:style w:type="paragraph" w:customStyle="1" w:styleId="Sidebartext">
    <w:name w:val="Sidebar_text"/>
    <w:basedOn w:val="Normal"/>
    <w:qFormat/>
    <w:rsid w:val="00CA5CCF"/>
    <w:pPr>
      <w:spacing w:after="240" w:line="240" w:lineRule="auto"/>
    </w:pPr>
    <w:rPr>
      <w:rFonts w:asciiTheme="minorHAnsi" w:hAnsiTheme="minorHAnsi" w:cs="Segoe UI"/>
      <w:i/>
      <w:color w:val="000000" w:themeColor="text1"/>
      <w:sz w:val="22"/>
    </w:rPr>
  </w:style>
  <w:style w:type="paragraph" w:customStyle="1" w:styleId="Tabletextspace">
    <w:name w:val="Table_text_space"/>
    <w:basedOn w:val="Tabletext"/>
    <w:qFormat/>
    <w:rsid w:val="00C97B4E"/>
    <w:pPr>
      <w:spacing w:after="80"/>
    </w:pPr>
  </w:style>
  <w:style w:type="paragraph" w:customStyle="1" w:styleId="SourceText">
    <w:name w:val="Source_Text"/>
    <w:basedOn w:val="Normal"/>
    <w:qFormat/>
    <w:rsid w:val="00E157C2"/>
    <w:pPr>
      <w:keepNext/>
      <w:keepLines/>
      <w:spacing w:before="120"/>
    </w:pPr>
    <w:rPr>
      <w:rFonts w:asciiTheme="minorHAnsi" w:hAnsiTheme="minorHAnsi" w:cs="Segoe UI"/>
      <w:sz w:val="20"/>
      <w:szCs w:val="20"/>
    </w:rPr>
  </w:style>
  <w:style w:type="paragraph" w:customStyle="1" w:styleId="ListLevel2">
    <w:name w:val="List_Level2"/>
    <w:basedOn w:val="ListParagraph"/>
    <w:qFormat/>
    <w:rsid w:val="00521D8E"/>
    <w:pPr>
      <w:numPr>
        <w:ilvl w:val="1"/>
        <w:numId w:val="1"/>
      </w:numPr>
    </w:pPr>
  </w:style>
  <w:style w:type="paragraph" w:customStyle="1" w:styleId="ListLevel1">
    <w:name w:val="List_Level1"/>
    <w:basedOn w:val="ListLevel2"/>
    <w:qFormat/>
    <w:rsid w:val="00D00DD3"/>
    <w:pPr>
      <w:numPr>
        <w:ilvl w:val="0"/>
      </w:numPr>
      <w:spacing w:after="0"/>
    </w:pPr>
  </w:style>
  <w:style w:type="paragraph" w:customStyle="1" w:styleId="ContactInfo">
    <w:name w:val="Contact_Info"/>
    <w:basedOn w:val="Heading2"/>
    <w:qFormat/>
    <w:rsid w:val="00F2092F"/>
  </w:style>
  <w:style w:type="paragraph" w:styleId="Caption">
    <w:name w:val="caption"/>
    <w:basedOn w:val="Normal"/>
    <w:next w:val="Normal"/>
    <w:uiPriority w:val="35"/>
    <w:unhideWhenUsed/>
    <w:qFormat/>
    <w:rsid w:val="008159B5"/>
    <w:pPr>
      <w:spacing w:after="200" w:line="240" w:lineRule="auto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218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038A"/>
    <w:rPr>
      <w:i/>
      <w:iCs/>
      <w:color w:val="464BA0" w:themeColor="accent1"/>
    </w:rPr>
  </w:style>
  <w:style w:type="paragraph" w:styleId="TOC3">
    <w:name w:val="toc 3"/>
    <w:basedOn w:val="BodyParagraph"/>
    <w:next w:val="BodyParagraph"/>
    <w:autoRedefine/>
    <w:uiPriority w:val="39"/>
    <w:unhideWhenUsed/>
    <w:rsid w:val="00CC266B"/>
    <w:pPr>
      <w:spacing w:after="100"/>
      <w:ind w:left="480"/>
    </w:pPr>
  </w:style>
  <w:style w:type="paragraph" w:customStyle="1" w:styleId="TitleYear1">
    <w:name w:val="Title_Year_1"/>
    <w:basedOn w:val="Normal"/>
    <w:rsid w:val="00CC266B"/>
    <w:pPr>
      <w:spacing w:before="1560" w:after="240" w:line="216" w:lineRule="auto"/>
      <w:ind w:left="-144"/>
    </w:pPr>
    <w:rPr>
      <w:rFonts w:ascii="Source Sans Pro" w:eastAsia="Source Han Sans JP Light" w:hAnsi="Source Sans Pro" w:cs="Segoe UI Semilight"/>
      <w:iCs/>
      <w:color w:val="FFFFFF" w:themeColor="background1"/>
      <w:sz w:val="44"/>
      <w:szCs w:val="44"/>
    </w:rPr>
  </w:style>
  <w:style w:type="paragraph" w:customStyle="1" w:styleId="TitleWhite">
    <w:name w:val="Title_White"/>
    <w:basedOn w:val="Normal"/>
    <w:rsid w:val="00CC266B"/>
    <w:pPr>
      <w:spacing w:after="0" w:line="216" w:lineRule="auto"/>
      <w:ind w:left="-144" w:right="-576"/>
    </w:pPr>
    <w:rPr>
      <w:rFonts w:ascii="Source Sans Pro" w:eastAsia="Source Han Sans JP Light" w:hAnsi="Source Sans Pro" w:cs="Segoe UI Semibold"/>
      <w:b/>
      <w:bCs/>
      <w:color w:val="FFFFFF" w:themeColor="background1"/>
      <w:sz w:val="72"/>
      <w:szCs w:val="72"/>
    </w:rPr>
  </w:style>
  <w:style w:type="paragraph" w:customStyle="1" w:styleId="TitleRCW">
    <w:name w:val="Title RCW"/>
    <w:basedOn w:val="Normal"/>
    <w:rsid w:val="00CC266B"/>
    <w:pPr>
      <w:spacing w:before="360" w:after="600" w:line="216" w:lineRule="auto"/>
      <w:ind w:left="-144" w:right="-576"/>
    </w:pPr>
    <w:rPr>
      <w:rFonts w:ascii="Source Sans Pro" w:hAnsi="Source Sans Pro"/>
      <w:i/>
      <w:noProof/>
      <w:color w:val="FFFFFF" w:themeColor="background1"/>
      <w:sz w:val="48"/>
    </w:rPr>
  </w:style>
  <w:style w:type="paragraph" w:customStyle="1" w:styleId="Cover2Date">
    <w:name w:val="Cover2_Date"/>
    <w:basedOn w:val="Normal"/>
    <w:rsid w:val="0008514D"/>
    <w:pPr>
      <w:spacing w:before="720"/>
      <w:jc w:val="right"/>
    </w:pPr>
    <w:rPr>
      <w:rFonts w:ascii="Segoe UI Semilight" w:hAnsi="Segoe UI Semilight" w:cs="Segoe UI Semilight"/>
      <w:iCs/>
      <w:color w:val="464BA0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4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F"/>
    <w:rPr>
      <w:rFonts w:ascii="Garamond" w:hAnsi="Garamond"/>
      <w:sz w:val="24"/>
    </w:rPr>
  </w:style>
  <w:style w:type="paragraph" w:customStyle="1" w:styleId="Cover3Date">
    <w:name w:val="Cover3_Date"/>
    <w:basedOn w:val="Normal"/>
    <w:rsid w:val="0008514D"/>
    <w:pPr>
      <w:spacing w:before="1080" w:after="120" w:line="216" w:lineRule="auto"/>
      <w:ind w:left="-144"/>
    </w:pPr>
    <w:rPr>
      <w:rFonts w:asciiTheme="majorHAnsi" w:hAnsiTheme="majorHAnsi" w:cs="Segoe UI Semilight"/>
      <w:b/>
      <w:bCs/>
      <w:iCs/>
      <w:color w:val="FFFFFF" w:themeColor="background1"/>
      <w:sz w:val="48"/>
      <w:szCs w:val="48"/>
    </w:rPr>
  </w:style>
  <w:style w:type="paragraph" w:customStyle="1" w:styleId="TitleReportCover2">
    <w:name w:val="Title_Report_Cover2"/>
    <w:basedOn w:val="Normal"/>
    <w:rsid w:val="00A310ED"/>
    <w:pPr>
      <w:spacing w:after="240" w:line="216" w:lineRule="auto"/>
    </w:pPr>
    <w:rPr>
      <w:rFonts w:asciiTheme="majorHAnsi" w:hAnsiTheme="majorHAnsi" w:cs="Segoe UI Semibold"/>
      <w:sz w:val="66"/>
      <w:szCs w:val="66"/>
    </w:rPr>
  </w:style>
  <w:style w:type="paragraph" w:customStyle="1" w:styleId="TitleRCW2">
    <w:name w:val="Title RCW2"/>
    <w:basedOn w:val="Normal"/>
    <w:rsid w:val="00A310ED"/>
    <w:pPr>
      <w:spacing w:after="480" w:line="216" w:lineRule="auto"/>
      <w:ind w:right="-907"/>
    </w:pPr>
    <w:rPr>
      <w:rFonts w:asciiTheme="majorHAnsi" w:hAnsiTheme="majorHAnsi" w:cs="Segoe UI Semibold"/>
      <w:i/>
      <w:i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0B6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B56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fm.wa.gov/sites/default/files/public/itsystems/FPMT/Month-To-Month-Facility.pdf" TargetMode="External"/><Relationship Id="rId21" Type="http://schemas.openxmlformats.org/officeDocument/2006/relationships/hyperlink" Target="https://ofm.wa.gov/sites/default/files/public/facilities/FIS/2025/Report%20Workstation%20Data.pdf" TargetMode="External"/><Relationship Id="rId42" Type="http://schemas.openxmlformats.org/officeDocument/2006/relationships/hyperlink" Target="https://ofm.wa.gov/sites/default/files/public/itsystems/FPMT/Lease%20Review%20Business%20Process%20Wizard.pdf" TargetMode="External"/><Relationship Id="rId47" Type="http://schemas.openxmlformats.org/officeDocument/2006/relationships/hyperlink" Target="https://ofm.wa.gov/sites/default/files/public/itsystems/FPMT/Lease%20And%20Receivable%20Lease%20Amendments%20-%20Facility.pdf" TargetMode="External"/><Relationship Id="rId63" Type="http://schemas.openxmlformats.org/officeDocument/2006/relationships/hyperlink" Target="https://ofm.wa.gov/sites/default/files/public/facilities/FIS/2025/Report%20Workstation%20Data.pdf" TargetMode="External"/><Relationship Id="rId68" Type="http://schemas.openxmlformats.org/officeDocument/2006/relationships/hyperlink" Target="https://ofm.wa.gov/sites/default/files/public/itsystems/FPMT/Create%20Receivable%20Lease%20-%20Facility.pdf" TargetMode="External"/><Relationship Id="rId16" Type="http://schemas.openxmlformats.org/officeDocument/2006/relationships/hyperlink" Target="mailto:HeretoHelp@ofm.wa.gov" TargetMode="External"/><Relationship Id="rId11" Type="http://schemas.openxmlformats.org/officeDocument/2006/relationships/hyperlink" Target="https://ofm.wa.gov/sites/default/files/public/itsystems/FPMT/Request%20New%20User%20Account.pdf" TargetMode="External"/><Relationship Id="rId32" Type="http://schemas.openxmlformats.org/officeDocument/2006/relationships/hyperlink" Target="https://ofm.wa.gov/sites/default/files/public/itsystems/FPMT/Deactivation%20Wizard%20-%20Facility.pdf" TargetMode="External"/><Relationship Id="rId37" Type="http://schemas.openxmlformats.org/officeDocument/2006/relationships/hyperlink" Target="https://ofm.wa.gov/sites/default/files/public/itsystems/FPMT/Lease%20Renewal%20-%20Facility.pdf" TargetMode="External"/><Relationship Id="rId53" Type="http://schemas.openxmlformats.org/officeDocument/2006/relationships/hyperlink" Target="https://ofm.wa.gov/sites/default/files/public/itsystems/FPMT/Month-To-Month-Facility.pdf" TargetMode="External"/><Relationship Id="rId58" Type="http://schemas.openxmlformats.org/officeDocument/2006/relationships/hyperlink" Target="https://ofm.wa.gov/sites/default/files/public/itsystems/FPMT/Lease%20And%20Receivable%20Lease%20Amendments%20-%20Facility.pdf" TargetMode="External"/><Relationship Id="rId74" Type="http://schemas.openxmlformats.org/officeDocument/2006/relationships/hyperlink" Target="https://ofm.wa.gov/sites/default/files/public/facilities/FIS/2025/Report%20Workstation%20Data.pdf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ofm.wa.gov/sites/default/files/public/itsystems/FPMT/Deactivation%20Wizard%20-%20Facility.pdf" TargetMode="External"/><Relationship Id="rId19" Type="http://schemas.openxmlformats.org/officeDocument/2006/relationships/hyperlink" Target="https://ofm.wa.gov/sites/default/files/public/itsystems/FPMT/Condition%20Matrix%20-%20Facility.pdf" TargetMode="External"/><Relationship Id="rId14" Type="http://schemas.openxmlformats.org/officeDocument/2006/relationships/hyperlink" Target="https://ofm.wa.gov/it-systems/facility-system/facilities-portfolio-management-tool-fpmt/introduction-fpmt-elearning" TargetMode="External"/><Relationship Id="rId22" Type="http://schemas.openxmlformats.org/officeDocument/2006/relationships/hyperlink" Target="https://ofm.wa.gov/sites/default/files/public/itsystems/FPMT/Receivable%20Lease%20Renewal%20-%20Facility.pdf" TargetMode="External"/><Relationship Id="rId27" Type="http://schemas.openxmlformats.org/officeDocument/2006/relationships/hyperlink" Target="https://ofm.wa.gov/sites/default/files/public/itsystems/FPMT/Receivable%20Review%20Business%20Process%20Wizard.pdf" TargetMode="External"/><Relationship Id="rId30" Type="http://schemas.openxmlformats.org/officeDocument/2006/relationships/hyperlink" Target="https://ofm.wa.gov/sites/default/files/public/itsystems/FPMT/Deactivation%20Wizard%20-%20Facility.pdf" TargetMode="External"/><Relationship Id="rId35" Type="http://schemas.openxmlformats.org/officeDocument/2006/relationships/hyperlink" Target="https://ofm.wa.gov/sites/default/files/public/itsystems/FPMT/Report%20Available%20Space.pdf" TargetMode="External"/><Relationship Id="rId43" Type="http://schemas.openxmlformats.org/officeDocument/2006/relationships/hyperlink" Target="https://ofm.wa.gov/sites/default/files/public/itsystems/FPMT/Upload%20Lease%20and%20Receivable%20Contracts%20-%20Facility.pdf" TargetMode="External"/><Relationship Id="rId48" Type="http://schemas.openxmlformats.org/officeDocument/2006/relationships/hyperlink" Target="https://ofm.wa.gov/sites/default/files/public/itsystems/FPMT/Deactivation%20Wizard%20-%20Facility.pdf" TargetMode="External"/><Relationship Id="rId56" Type="http://schemas.openxmlformats.org/officeDocument/2006/relationships/hyperlink" Target="https://ofm.wa.gov/sites/default/files/public/itsystems/FPMT/Receivable%20Review%20Business%20Process%20Wizard.pdf" TargetMode="External"/><Relationship Id="rId64" Type="http://schemas.openxmlformats.org/officeDocument/2006/relationships/hyperlink" Target="https://ofm.wa.gov/sites/default/files/public/itsystems/FPMT/Create%20Owned%20Facility.pdf" TargetMode="External"/><Relationship Id="rId69" Type="http://schemas.openxmlformats.org/officeDocument/2006/relationships/hyperlink" Target="https://ofm.wa.gov/sites/default/files/public/itsystems/FPMT/Create%20Leased%20Facility.pdf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ofm.wa.gov/sites/default/files/public/itsystems/FPMT/Deactivation%20Wizard%20-%20Facility.pdf" TargetMode="External"/><Relationship Id="rId72" Type="http://schemas.openxmlformats.org/officeDocument/2006/relationships/hyperlink" Target="https://ofm.wa.gov/sites/default/files/public/facilities/FIS/2025/Report%20Workstation%20Data.pdf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ofm.wa.gov/sites/default/files/public/itsystems/FPMT/Reset%20or%20Change%20Password.pdf" TargetMode="External"/><Relationship Id="rId17" Type="http://schemas.openxmlformats.org/officeDocument/2006/relationships/hyperlink" Target="https://ofm.wa.gov/facilities/facilities-oversight-and-planning-staff-agency-assignments" TargetMode="External"/><Relationship Id="rId25" Type="http://schemas.openxmlformats.org/officeDocument/2006/relationships/hyperlink" Target="https://ofm.wa.gov/sites/default/files/public/itsystems/FPMT/Deactivation%20Wizard%20-%20Facility.pdf" TargetMode="External"/><Relationship Id="rId33" Type="http://schemas.openxmlformats.org/officeDocument/2006/relationships/hyperlink" Target="mailto:ofmfacilitiesoversig@ofm.wa.gov" TargetMode="External"/><Relationship Id="rId38" Type="http://schemas.openxmlformats.org/officeDocument/2006/relationships/hyperlink" Target="https://ofm.wa.gov/sites/default/files/public/itsystems/FPMT/Lease%20And%20Receivable%20Lease%20Amendments%20-%20Facility.pdf" TargetMode="External"/><Relationship Id="rId46" Type="http://schemas.openxmlformats.org/officeDocument/2006/relationships/hyperlink" Target="https://ofm.wa.gov/sites/default/files/public/itsystems/FPMT/Master%20Lease%20and%20Receivable%20Lease%20Renewal%20-%20Facility.pdf" TargetMode="External"/><Relationship Id="rId59" Type="http://schemas.openxmlformats.org/officeDocument/2006/relationships/hyperlink" Target="https://ofm.wa.gov/sites/default/files/public/itsystems/FPMT/Lease%20And%20Receivable%20Lease%20Amendments%20-%20Facility.pdf" TargetMode="External"/><Relationship Id="rId67" Type="http://schemas.openxmlformats.org/officeDocument/2006/relationships/hyperlink" Target="https://ofm.wa.gov/sites/default/files/public/itsystems/FPMT/Report%20Available%20Space.pdf" TargetMode="External"/><Relationship Id="rId20" Type="http://schemas.openxmlformats.org/officeDocument/2006/relationships/hyperlink" Target="https://ofm.wa.gov/sites/default/files/public/itsystems/FPMT/Report%20Available%20Space.pdf" TargetMode="External"/><Relationship Id="rId41" Type="http://schemas.openxmlformats.org/officeDocument/2006/relationships/hyperlink" Target="https://ofm.wa.gov/sites/default/files/public/itsystems/FPMT/Month-To-Month-Facility.pdf" TargetMode="External"/><Relationship Id="rId54" Type="http://schemas.openxmlformats.org/officeDocument/2006/relationships/hyperlink" Target="https://ofm.wa.gov/sites/default/files/public/itsystems/FPMT/Month-To-Month-Facility.pdf" TargetMode="External"/><Relationship Id="rId62" Type="http://schemas.openxmlformats.org/officeDocument/2006/relationships/hyperlink" Target="https://ofm.wa.gov/sites/default/files/public/itsystems/FPMT/Create%20Receivable%20Lease%20-%20Facility.pdf" TargetMode="External"/><Relationship Id="rId70" Type="http://schemas.openxmlformats.org/officeDocument/2006/relationships/hyperlink" Target="https://ofm.wa.gov/sites/default/files/public/itsystems/FPMT/Condition%20Matrix%20-%20Facility.pdf" TargetMode="External"/><Relationship Id="rId75" Type="http://schemas.openxmlformats.org/officeDocument/2006/relationships/hyperlink" Target="https://ofm.wa.gov/sites/default/files/public/itsystems/FPMT/FPMT%20QA%20Report%20-%20Faciliti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ofm.wa.gov/sites/default/files/public/itsystems/FPMT/Naming%20Conventions.pdf" TargetMode="External"/><Relationship Id="rId23" Type="http://schemas.openxmlformats.org/officeDocument/2006/relationships/hyperlink" Target="https://ofm.wa.gov/sites/default/files/public/itsystems/FPMT/Lease%20And%20Receivable%20Lease%20Amendments%20-%20Facility.pdf" TargetMode="External"/><Relationship Id="rId28" Type="http://schemas.openxmlformats.org/officeDocument/2006/relationships/hyperlink" Target="https://ofm.wa.gov/sites/default/files/public/itsystems/FPMT/Upload%20Lease%20and%20Receivable%20Contracts%20-%20Facility.pdf" TargetMode="External"/><Relationship Id="rId36" Type="http://schemas.openxmlformats.org/officeDocument/2006/relationships/hyperlink" Target="https://ofm.wa.gov/sites/default/files/public/facilities/FIS/2025/Report%20Workstation%20Data.pdf" TargetMode="External"/><Relationship Id="rId49" Type="http://schemas.openxmlformats.org/officeDocument/2006/relationships/hyperlink" Target="https://ofm.wa.gov/sites/default/files/public/itsystems/FPMT/Holdover%20Status%20-%20Facility.pdf" TargetMode="External"/><Relationship Id="rId57" Type="http://schemas.openxmlformats.org/officeDocument/2006/relationships/hyperlink" Target="https://ofm.wa.gov/sites/default/files/public/itsystems/FPMT/Upload%20Lease%20and%20Receivable%20Contracts%20-%20Facility.pdf" TargetMode="External"/><Relationship Id="Rabeb592b6b934e18" Type="http://schemas.microsoft.com/office/2019/09/relationships/intelligence" Target="intelligence.xml"/><Relationship Id="rId10" Type="http://schemas.openxmlformats.org/officeDocument/2006/relationships/endnotes" Target="endnotes.xml"/><Relationship Id="rId31" Type="http://schemas.openxmlformats.org/officeDocument/2006/relationships/hyperlink" Target="https://ofm.wa.gov/sites/default/files/public/itsystems/FPMT/Create%20Receivable%20Lease%20-%20Facility.pdf" TargetMode="External"/><Relationship Id="rId44" Type="http://schemas.openxmlformats.org/officeDocument/2006/relationships/hyperlink" Target="https://ofm.wa.gov/sites/default/files/public/itsystems/FPMT/Lease%20And%20Receivable%20Lease%20Amendments%20-%20Facility.pdf" TargetMode="External"/><Relationship Id="rId52" Type="http://schemas.openxmlformats.org/officeDocument/2006/relationships/hyperlink" Target="https://ofm.wa.gov/sites/default/files/public/itsystems/FPMT/Receivable%20Lease%20Renewal%20-%20Facility.pdf" TargetMode="External"/><Relationship Id="rId60" Type="http://schemas.openxmlformats.org/officeDocument/2006/relationships/hyperlink" Target="https://ofm.wa.gov/sites/default/files/public/itsystems/FPMT/Deactivation%20Wizard%20-%20Facility.pdf" TargetMode="External"/><Relationship Id="rId65" Type="http://schemas.openxmlformats.org/officeDocument/2006/relationships/hyperlink" Target="https://ofm.wa.gov/sites/default/files/public/itsystems/FPMT/Condition%20Matrix%20-%20Facility.pdf" TargetMode="External"/><Relationship Id="rId73" Type="http://schemas.openxmlformats.org/officeDocument/2006/relationships/hyperlink" Target="https://ofm.wa.gov/sites/default/files/public/itsystems/FPMT/Create%20Receivable%20Lease%20-%20Facility.pdf" TargetMode="External"/><Relationship Id="rId78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ofm.wa.gov/sites/default/files/public/itsystems/FPMT/Quick%20Overview%20and%20Basic%20Navigation.pdf" TargetMode="External"/><Relationship Id="rId18" Type="http://schemas.openxmlformats.org/officeDocument/2006/relationships/hyperlink" Target="mailto:ofmfacilitiesoversig@ofm.wa.gov" TargetMode="External"/><Relationship Id="rId39" Type="http://schemas.openxmlformats.org/officeDocument/2006/relationships/hyperlink" Target="https://ofm.wa.gov/sites/default/files/public/itsystems/FPMT/Holdover%20Status%20-%20Facility.pdf" TargetMode="External"/><Relationship Id="rId34" Type="http://schemas.openxmlformats.org/officeDocument/2006/relationships/hyperlink" Target="https://ofm.wa.gov/sites/default/files/public/itsystems/FPMT/Condition%20Matrix%20-%20Facility.pdf" TargetMode="External"/><Relationship Id="rId50" Type="http://schemas.openxmlformats.org/officeDocument/2006/relationships/hyperlink" Target="https://ofm.wa.gov/sites/default/files/public/itsystems/FPMT/Deactivation%20Wizard%20-%20Facility.pdf" TargetMode="External"/><Relationship Id="rId55" Type="http://schemas.openxmlformats.org/officeDocument/2006/relationships/hyperlink" Target="https://ofm.wa.gov/sites/default/files/public/itsystems/FPMT/Lease%20Review%20Business%20Process%20Wizard.pdf" TargetMode="External"/><Relationship Id="rId76" Type="http://schemas.openxmlformats.org/officeDocument/2006/relationships/hyperlink" Target="https://ofm.wa.gov/sites/default/files/public/itsystems/FPMT/QA%20Report%20Correction%20Steps.xls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ofm.wa.gov/sites/default/files/public/itsystems/FPMT/Report%20Available%20Space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ofm.wa.gov/sites/default/files/public/itsystems/FPMT/Lease%20And%20Receivable%20Lease%20Amendments%20-%20Facility.pdf" TargetMode="External"/><Relationship Id="rId24" Type="http://schemas.openxmlformats.org/officeDocument/2006/relationships/hyperlink" Target="https://ofm.wa.gov/sites/default/files/public/itsystems/FPMT/Holdover%20Status%20-%20Facility.pdf" TargetMode="External"/><Relationship Id="rId40" Type="http://schemas.openxmlformats.org/officeDocument/2006/relationships/hyperlink" Target="https://ofm.wa.gov/sites/default/files/public/itsystems/FPMT/Deactivation%20Wizard%20-%20Facility.pdf" TargetMode="External"/><Relationship Id="rId45" Type="http://schemas.openxmlformats.org/officeDocument/2006/relationships/hyperlink" Target="https://ofm.wa.gov/sites/default/files/public/itsystems/FPMT/Deactivation%20Wizard%20-%20Facility.pdf" TargetMode="External"/><Relationship Id="rId66" Type="http://schemas.openxmlformats.org/officeDocument/2006/relationships/hyperlink" Target="https://ofm.wa.gov/sites/default/files/public/facilities/FIS/2025/Report%20Workstation%20Da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M_20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464BA0"/>
      </a:accent1>
      <a:accent2>
        <a:srgbClr val="DE7426"/>
      </a:accent2>
      <a:accent3>
        <a:srgbClr val="339678"/>
      </a:accent3>
      <a:accent4>
        <a:srgbClr val="3680B6"/>
      </a:accent4>
      <a:accent5>
        <a:srgbClr val="C2095A"/>
      </a:accent5>
      <a:accent6>
        <a:srgbClr val="B7C933"/>
      </a:accent6>
      <a:hlink>
        <a:srgbClr val="464BA0"/>
      </a:hlink>
      <a:folHlink>
        <a:srgbClr val="DE7426"/>
      </a:folHlink>
    </a:clrScheme>
    <a:fontScheme name="OFM_2024_Source_Sans_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b87b-fab4-4888-a40b-7da801e76172" xsi:nil="true"/>
    <lcf76f155ced4ddcb4097134ff3c332f xmlns="2b9635ce-46b8-489f-9cf4-2b08fad62156">
      <Terms xmlns="http://schemas.microsoft.com/office/infopath/2007/PartnerControls"/>
    </lcf76f155ced4ddcb4097134ff3c332f>
    <Category xmlns="2b9635ce-46b8-489f-9cf4-2b08fad62156">Report</Category>
    <Link_to_Download xmlns="2b9635ce-46b8-489f-9cf4-2b08fad62156">Branding files/OFM-Report-Template-Dark-Blue.docx</Link_to_Download>
    <Owner xmlns="2b9635ce-46b8-489f-9cf4-2b08fad62156">
      <UserInfo>
        <DisplayName/>
        <AccountId xsi:nil="true"/>
        <AccountType/>
      </UserInfo>
    </Owner>
    <Status xmlns="2b9635ce-46b8-489f-9cf4-2b08fad621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6B6027F6B6740B4532B7B8F9937C1" ma:contentTypeVersion="20" ma:contentTypeDescription="Create a new document." ma:contentTypeScope="" ma:versionID="f12d64115b5f2aae73652cffb3c712c0">
  <xsd:schema xmlns:xsd="http://www.w3.org/2001/XMLSchema" xmlns:xs="http://www.w3.org/2001/XMLSchema" xmlns:p="http://schemas.microsoft.com/office/2006/metadata/properties" xmlns:ns2="2b9635ce-46b8-489f-9cf4-2b08fad62156" xmlns:ns3="88ccb87b-fab4-4888-a40b-7da801e76172" targetNamespace="http://schemas.microsoft.com/office/2006/metadata/properties" ma:root="true" ma:fieldsID="5b0497c7c6796d4616e8267e3d10a3a7" ns2:_="" ns3:_="">
    <xsd:import namespace="2b9635ce-46b8-489f-9cf4-2b08fad62156"/>
    <xsd:import namespace="88ccb87b-fab4-4888-a40b-7da801e761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Link_to_Downloa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35ce-46b8-489f-9cf4-2b08fad621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9" nillable="true" ma:displayName="Category" ma:description="this column indicates the category under which the asset appears on the site" ma:format="Dropdown" ma:internalName="Category">
      <xsd:simpleType>
        <xsd:restriction base="dms:Choice">
          <xsd:enumeration value="Background"/>
          <xsd:enumeration value="Presentation"/>
          <xsd:enumeration value="Agenda"/>
          <xsd:enumeration value="Business_Card"/>
          <xsd:enumeration value="Email_Signature"/>
          <xsd:enumeration value="Letterhead"/>
          <xsd:enumeration value="Report"/>
          <xsd:enumeration value="Social_Media"/>
          <xsd:enumeration value="Color"/>
          <xsd:enumeration value="Logo"/>
        </xsd:restriction>
      </xsd:simpleType>
    </xsd:element>
    <xsd:element name="Link_to_Download" ma:index="20" nillable="true" ma:displayName="File_Path" ma:description="select item and run flow to pull file path and generate download link" ma:internalName="Link_to_Download">
      <xsd:simpleType>
        <xsd:restriction base="dms:Text">
          <xsd:maxLength value="255"/>
        </xsd:restriction>
      </xsd:simpleType>
    </xsd:element>
    <xsd:element name="Owner" ma:index="22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format="Dropdown" ma:internalName="Status">
      <xsd:simpleType>
        <xsd:restriction base="dms:Choice">
          <xsd:enumeration value="Approved"/>
          <xsd:enumeration value="Ready for Review"/>
          <xsd:enumeration value="Draf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b87b-fab4-4888-a40b-7da801e761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68f5b6-798f-453a-bf09-7cd43fe72726}" ma:internalName="TaxCatchAll" ma:showField="CatchAllData" ma:web="88ccb87b-fab4-4888-a40b-7da801e76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E418-EBB2-4345-9578-7FB5E7C8D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B9785-69AE-4C3E-B23F-40BAD67AFEAC}">
  <ds:schemaRefs>
    <ds:schemaRef ds:uri="88ccb87b-fab4-4888-a40b-7da801e7617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2b9635ce-46b8-489f-9cf4-2b08fad62156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FF121-E059-46BE-BD79-3814CE213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B5E60-2BE0-4CF7-B57E-6B9134F7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35ce-46b8-489f-9cf4-2b08fad62156"/>
    <ds:schemaRef ds:uri="88ccb87b-fab4-4888-a40b-7da801e7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2210</Words>
  <Characters>18983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OFM Report - Dark Blue Cover, No Image</vt:lpstr>
    </vt:vector>
  </TitlesOfParts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Data Requirements Checklist</dc:title>
  <dc:subject/>
  <dc:creator/>
  <cp:keywords/>
  <dc:description/>
  <cp:lastModifiedBy>Gobeille, Krista (OFM)</cp:lastModifiedBy>
  <cp:revision>3</cp:revision>
  <cp:lastPrinted>2022-10-05T17:23:00Z</cp:lastPrinted>
  <dcterms:created xsi:type="dcterms:W3CDTF">2025-03-15T00:04:00Z</dcterms:created>
  <dcterms:modified xsi:type="dcterms:W3CDTF">2025-03-15T00:05:00Z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0x0101001066B6027F6B6740B4532B7B8F9937C1</vt:lpwstr>
  </property>
  <property fmtid="{D5CDD505-2E9C-101B-9397-08002B2CF9AE}" pid="3" name="MediaServiceImageTags">
    <vt:lpwstr/>
  </property>
</Properties>
</file>