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4F78AA38" w:rsidR="009D0BF2"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As</w:t>
      </w:r>
      <w:r w:rsidR="003C4AF0">
        <w:rPr>
          <w:rFonts w:ascii="Source Sans Pro" w:hAnsi="Source Sans Pro"/>
          <w:color w:val="1F1F1F" w:themeColor="text1" w:themeShade="80"/>
          <w:sz w:val="24"/>
          <w:szCs w:val="24"/>
        </w:rPr>
        <w:t xml:space="preserve"> you transition out of working with</w:t>
      </w:r>
      <w:r w:rsidRPr="00BA5BCD">
        <w:rPr>
          <w:rFonts w:ascii="Source Sans Pro" w:hAnsi="Source Sans Pro"/>
          <w:color w:val="1F1F1F" w:themeColor="text1" w:themeShade="80"/>
          <w:sz w:val="24"/>
          <w:szCs w:val="24"/>
        </w:rPr>
        <w:t xml:space="preserve">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w:t>
      </w:r>
      <w:r w:rsidR="003C4AF0">
        <w:rPr>
          <w:rFonts w:ascii="Source Sans Pro" w:hAnsi="Source Sans Pro"/>
          <w:color w:val="1F1F1F" w:themeColor="text1" w:themeShade="80"/>
          <w:sz w:val="24"/>
          <w:szCs w:val="24"/>
        </w:rPr>
        <w:t xml:space="preserve">we want to remind you that </w:t>
      </w:r>
      <w:r w:rsidRPr="00BA5BCD">
        <w:rPr>
          <w:rFonts w:ascii="Source Sans Pro" w:hAnsi="Source Sans Pro"/>
          <w:color w:val="1F1F1F" w:themeColor="text1" w:themeShade="80"/>
          <w:sz w:val="24"/>
          <w:szCs w:val="24"/>
        </w:rPr>
        <w:t xml:space="preserve">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7A6EA60" w14:textId="77777777" w:rsidR="004D391D" w:rsidRDefault="004D391D" w:rsidP="00C14418">
      <w:pPr>
        <w:rPr>
          <w:rFonts w:ascii="Source Sans Pro" w:hAnsi="Source Sans Pro"/>
          <w:color w:val="1F1F1F" w:themeColor="text1" w:themeShade="80"/>
          <w:sz w:val="24"/>
          <w:szCs w:val="24"/>
        </w:rPr>
      </w:pPr>
    </w:p>
    <w:p w14:paraId="4905B0AF" w14:textId="6427A276" w:rsidR="004D391D" w:rsidRPr="00BA5BCD" w:rsidRDefault="004D391D" w:rsidP="00C14418">
      <w:pPr>
        <w:rPr>
          <w:rFonts w:ascii="Source Sans Pro" w:hAnsi="Source Sans Pro"/>
          <w:color w:val="1F1F1F" w:themeColor="text1" w:themeShade="80"/>
          <w:sz w:val="24"/>
          <w:szCs w:val="24"/>
        </w:rPr>
      </w:pPr>
      <w:r>
        <w:rPr>
          <w:rFonts w:ascii="Source Sans Pro" w:hAnsi="Source Sans Pro"/>
          <w:color w:val="1F1F1F" w:themeColor="text1" w:themeShade="80"/>
          <w:sz w:val="24"/>
          <w:szCs w:val="24"/>
        </w:rPr>
        <w:t>Keep in mind that your path to forgiven</w:t>
      </w:r>
      <w:r w:rsidR="00E33976">
        <w:rPr>
          <w:rFonts w:ascii="Source Sans Pro" w:hAnsi="Source Sans Pro"/>
          <w:color w:val="1F1F1F" w:themeColor="text1" w:themeShade="80"/>
          <w:sz w:val="24"/>
          <w:szCs w:val="24"/>
        </w:rPr>
        <w:t>e</w:t>
      </w:r>
      <w:r>
        <w:rPr>
          <w:rFonts w:ascii="Source Sans Pro" w:hAnsi="Source Sans Pro"/>
          <w:color w:val="1F1F1F" w:themeColor="text1" w:themeShade="80"/>
          <w:sz w:val="24"/>
          <w:szCs w:val="24"/>
        </w:rPr>
        <w:t>ss may not end with us. If you work at another qualifying public sector employer in the future, you can pick up this program where you left off by contacting their PSLF contact.</w:t>
      </w:r>
    </w:p>
    <w:p w14:paraId="7B056233" w14:textId="21B71F7D"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r w:rsidR="3F5A94A6" w:rsidRPr="009F1017">
        <w:rPr>
          <w:rFonts w:ascii="Source Sans Pro" w:hAnsi="Source Sans Pro"/>
          <w:sz w:val="24"/>
          <w:szCs w:val="24"/>
        </w:rPr>
        <w:t>Visit the U.S. Department of Education Federal Student Aid website for the latest information.</w:t>
      </w:r>
      <w:r w:rsidR="009F1017">
        <w:t xml:space="preserve"> </w:t>
      </w:r>
      <w:r w:rsidR="009F1017" w:rsidRPr="009F1017">
        <w:rPr>
          <w:rFonts w:ascii="Source Sans Pro" w:hAnsi="Source Sans Pro"/>
          <w:color w:val="1F1F1F" w:themeColor="text1" w:themeShade="80"/>
          <w:sz w:val="24"/>
          <w:szCs w:val="24"/>
        </w:rPr>
        <w:t>Go to studentaid.gov/manage-loans/forgiveness-cancellation/public-service.</w:t>
      </w:r>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493971F8"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151A7B">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096FAFB3"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 xml:space="preserve">Income-Based Repayment, Pay </w:t>
      </w:r>
      <w:proofErr w:type="gramStart"/>
      <w:r w:rsidRPr="00BA5BCD">
        <w:rPr>
          <w:rFonts w:ascii="Source Sans Pro" w:hAnsi="Source Sans Pro"/>
          <w:sz w:val="24"/>
          <w:szCs w:val="24"/>
        </w:rPr>
        <w:t>As</w:t>
      </w:r>
      <w:proofErr w:type="gramEnd"/>
      <w:r w:rsidRPr="00BA5BCD">
        <w:rPr>
          <w:rFonts w:ascii="Source Sans Pro" w:hAnsi="Source Sans Pro"/>
          <w:sz w:val="24"/>
          <w:szCs w:val="24"/>
        </w:rPr>
        <w:t xml:space="preserve">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r w:rsidR="009F40DE" w:rsidRPr="009F1017">
        <w:rPr>
          <w:rFonts w:ascii="Source Sans Pro" w:hAnsi="Source Sans Pro"/>
          <w:sz w:val="24"/>
          <w:szCs w:val="24"/>
        </w:rPr>
        <w:t xml:space="preserve">IDR Plan Court </w:t>
      </w:r>
      <w:r w:rsidR="00D52AF2" w:rsidRPr="009F1017">
        <w:rPr>
          <w:rFonts w:ascii="Source Sans Pro" w:hAnsi="Source Sans Pro"/>
          <w:sz w:val="24"/>
          <w:szCs w:val="24"/>
        </w:rPr>
        <w:t>Actions page</w:t>
      </w:r>
      <w:r w:rsidR="00A42990" w:rsidRPr="009F1017">
        <w:rPr>
          <w:rFonts w:ascii="Source Sans Pro" w:hAnsi="Source Sans Pro"/>
          <w:sz w:val="24"/>
          <w:szCs w:val="24"/>
        </w:rPr>
        <w:t xml:space="preserve"> of the</w:t>
      </w:r>
      <w:r w:rsidR="009F40DE" w:rsidRPr="009F1017">
        <w:rPr>
          <w:rFonts w:ascii="Source Sans Pro" w:hAnsi="Source Sans Pro"/>
          <w:sz w:val="24"/>
          <w:szCs w:val="24"/>
        </w:rPr>
        <w:t xml:space="preserve"> Federal Student Aid</w:t>
      </w:r>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r w:rsidR="009F1017">
        <w:rPr>
          <w:rFonts w:ascii="Source Sans Pro" w:hAnsi="Source Sans Pro"/>
          <w:sz w:val="24"/>
          <w:szCs w:val="24"/>
        </w:rPr>
        <w:t xml:space="preserve"> Go to studentaid.gov/announcements-events/</w:t>
      </w:r>
      <w:proofErr w:type="spellStart"/>
      <w:r w:rsidR="009F1017">
        <w:rPr>
          <w:rFonts w:ascii="Source Sans Pro" w:hAnsi="Source Sans Pro"/>
          <w:sz w:val="24"/>
          <w:szCs w:val="24"/>
        </w:rPr>
        <w:t>idr</w:t>
      </w:r>
      <w:proofErr w:type="spellEnd"/>
      <w:r w:rsidR="009F1017">
        <w:rPr>
          <w:rFonts w:ascii="Source Sans Pro" w:hAnsi="Source Sans Pro"/>
          <w:sz w:val="24"/>
          <w:szCs w:val="24"/>
        </w:rPr>
        <w:t>-court-actions.</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w:t>
      </w:r>
      <w:proofErr w:type="gramStart"/>
      <w:r w:rsidR="00ED683F" w:rsidRPr="00BA5BCD">
        <w:rPr>
          <w:rFonts w:ascii="Source Sans Pro" w:hAnsi="Source Sans Pro"/>
        </w:rPr>
        <w:t>qualifying</w:t>
      </w:r>
      <w:r w:rsidR="3BB9DA02" w:rsidRPr="00BA5BCD">
        <w:rPr>
          <w:rFonts w:ascii="Source Sans Pro" w:hAnsi="Source Sans Pro"/>
        </w:rPr>
        <w:t xml:space="preserve"> monthly</w:t>
      </w:r>
      <w:proofErr w:type="gramEnd"/>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3555036E" w14:textId="01DE0183" w:rsidR="001E30F4" w:rsidRPr="00075C05" w:rsidRDefault="007D7109" w:rsidP="00D850E0">
      <w:pPr>
        <w:spacing w:before="160"/>
        <w:rPr>
          <w:rFonts w:ascii="Source Sans Pro" w:eastAsia="Calibri" w:hAnsi="Source Sans Pro" w:cs="Calibri"/>
          <w:color w:val="1F1F1F" w:themeColor="text1" w:themeShade="80"/>
          <w:sz w:val="24"/>
          <w:szCs w:val="24"/>
        </w:rPr>
      </w:pPr>
      <w:r w:rsidRPr="009F1017">
        <w:rPr>
          <w:rFonts w:ascii="Source Sans Pro" w:eastAsia="Calibri" w:hAnsi="Source Sans Pro" w:cs="Calibri"/>
          <w:sz w:val="24"/>
          <w:szCs w:val="24"/>
        </w:rPr>
        <w:t xml:space="preserve">Use the PSLF Help Tool </w:t>
      </w:r>
      <w:r w:rsidR="009F1017">
        <w:rPr>
          <w:rFonts w:ascii="Source Sans Pro" w:eastAsia="Calibri" w:hAnsi="Source Sans Pro" w:cs="Calibri"/>
          <w:color w:val="1F1F1F" w:themeColor="text1" w:themeShade="80"/>
          <w:sz w:val="24"/>
          <w:szCs w:val="24"/>
        </w:rPr>
        <w:t>at studentaid.gov/</w:t>
      </w:r>
      <w:proofErr w:type="spellStart"/>
      <w:r w:rsidR="009F1017">
        <w:rPr>
          <w:rFonts w:ascii="Source Sans Pro" w:eastAsia="Calibri" w:hAnsi="Source Sans Pro" w:cs="Calibri"/>
          <w:color w:val="1F1F1F" w:themeColor="text1" w:themeShade="80"/>
          <w:sz w:val="24"/>
          <w:szCs w:val="24"/>
        </w:rPr>
        <w:t>pslf</w:t>
      </w:r>
      <w:proofErr w:type="spellEnd"/>
      <w:r w:rsidR="009F1017">
        <w:rPr>
          <w:rFonts w:ascii="Source Sans Pro" w:eastAsia="Calibri" w:hAnsi="Source Sans Pro" w:cs="Calibri"/>
          <w:color w:val="1F1F1F" w:themeColor="text1" w:themeShade="80"/>
          <w:sz w:val="24"/>
          <w:szCs w:val="24"/>
        </w:rPr>
        <w:t xml:space="preserve"> </w:t>
      </w:r>
      <w:r w:rsidRPr="00BA5BCD">
        <w:rPr>
          <w:rFonts w:ascii="Source Sans Pro" w:eastAsia="Calibri" w:hAnsi="Source Sans Pro" w:cs="Calibri"/>
          <w:color w:val="1F1F1F" w:themeColor="text1" w:themeShade="80"/>
          <w:sz w:val="24"/>
          <w:szCs w:val="24"/>
        </w:rPr>
        <w:t>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72863AA2"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r w:rsidR="004E2AC7" w:rsidRPr="009F1017">
        <w:rPr>
          <w:rFonts w:ascii="Source Sans Pro" w:eastAsia="Calibri" w:hAnsi="Source Sans Pro" w:cs="Calibri"/>
          <w:sz w:val="24"/>
          <w:szCs w:val="24"/>
        </w:rPr>
        <w:t>PSLF State Agency Directory on the Office of Financial Management website</w:t>
      </w:r>
      <w:r w:rsidR="007D7109" w:rsidRPr="00BA5BCD">
        <w:rPr>
          <w:rFonts w:ascii="Source Sans Pro" w:eastAsia="Calibri" w:hAnsi="Source Sans Pro" w:cs="Calibri"/>
          <w:color w:val="1F1F1F" w:themeColor="text1" w:themeShade="80"/>
          <w:sz w:val="24"/>
          <w:szCs w:val="24"/>
        </w:rPr>
        <w:t xml:space="preserve">. </w:t>
      </w:r>
      <w:r w:rsidR="009F1017">
        <w:rPr>
          <w:rFonts w:ascii="Source Sans Pro" w:eastAsia="Calibri" w:hAnsi="Source Sans Pro" w:cs="Calibri"/>
          <w:color w:val="1F1F1F" w:themeColor="text1" w:themeShade="80"/>
          <w:sz w:val="24"/>
          <w:szCs w:val="24"/>
        </w:rPr>
        <w:t xml:space="preserve">Go to </w:t>
      </w:r>
      <w:r w:rsidR="009F1017" w:rsidRPr="009F1017">
        <w:rPr>
          <w:rFonts w:ascii="Source Sans Pro" w:eastAsia="Calibri" w:hAnsi="Source Sans Pro" w:cs="Calibri"/>
          <w:color w:val="1F1F1F" w:themeColor="text1" w:themeShade="80"/>
          <w:sz w:val="24"/>
          <w:szCs w:val="24"/>
        </w:rPr>
        <w:t>ofm.wa.gov/state-human-resources/public-service-loan-forgiveness-pslf-program/pslf-contact-directory-state-agencies-and-public-higher-education-institutions</w:t>
      </w:r>
      <w:r w:rsidR="009F1017">
        <w:rPr>
          <w:rFonts w:ascii="Source Sans Pro" w:eastAsia="Calibri" w:hAnsi="Source Sans Pro" w:cs="Calibri"/>
          <w:color w:val="1F1F1F" w:themeColor="text1" w:themeShade="80"/>
          <w:sz w:val="24"/>
          <w:szCs w:val="24"/>
        </w:rPr>
        <w:t>.</w:t>
      </w:r>
    </w:p>
    <w:bookmarkEnd w:id="0"/>
    <w:p w14:paraId="0E43E358" w14:textId="2FE35B49" w:rsidR="00C65467"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26B670B6" w14:textId="77777777" w:rsidR="001E3FF5" w:rsidRPr="00576E1D" w:rsidRDefault="001E3FF5" w:rsidP="001E3FF5">
      <w:pPr>
        <w:rPr>
          <w:rFonts w:ascii="Source Sans Pro" w:eastAsia="Calibri" w:hAnsi="Source Sans Pro" w:cstheme="minorHAnsi"/>
          <w:color w:val="1F1F1F"/>
          <w:sz w:val="24"/>
          <w:szCs w:val="24"/>
        </w:rPr>
      </w:pPr>
      <w:bookmarkStart w:id="1" w:name="_Hlk202770447"/>
      <w:r>
        <w:rPr>
          <w:rFonts w:ascii="Source Sans Pro" w:eastAsia="Aptos" w:hAnsi="Source Sans Pro" w:cstheme="minorHAnsi"/>
          <w:sz w:val="24"/>
          <w:szCs w:val="24"/>
        </w:rPr>
        <w:t xml:space="preserve">The following documents are available on the </w:t>
      </w:r>
      <w:r w:rsidRPr="00576E1D">
        <w:rPr>
          <w:rFonts w:ascii="Source Sans Pro" w:eastAsia="Aptos" w:hAnsi="Source Sans Pro" w:cstheme="minorHAnsi"/>
          <w:sz w:val="24"/>
          <w:szCs w:val="24"/>
        </w:rPr>
        <w:t>Washington Student Achievement Council website</w:t>
      </w:r>
      <w:bookmarkEnd w:id="1"/>
      <w:r>
        <w:rPr>
          <w:rFonts w:ascii="Source Sans Pro" w:eastAsia="Aptos" w:hAnsi="Source Sans Pro" w:cstheme="minorHAnsi"/>
          <w:sz w:val="24"/>
          <w:szCs w:val="24"/>
        </w:rPr>
        <w:t>. Go to</w:t>
      </w:r>
      <w:r w:rsidRPr="00576E1D">
        <w:rPr>
          <w:rFonts w:ascii="Source Sans Pro" w:hAnsi="Source Sans Pro"/>
          <w:sz w:val="24"/>
          <w:szCs w:val="24"/>
        </w:rPr>
        <w:t xml:space="preserve"> wsac.wa.gov/PSLF. </w:t>
      </w:r>
    </w:p>
    <w:p w14:paraId="400EC039" w14:textId="77777777" w:rsidR="001E3FF5" w:rsidRPr="00E469AB" w:rsidRDefault="001E3FF5" w:rsidP="001E3FF5">
      <w:pPr>
        <w:pStyle w:val="ListParagraph"/>
        <w:numPr>
          <w:ilvl w:val="0"/>
          <w:numId w:val="38"/>
        </w:numPr>
        <w:spacing w:before="0"/>
        <w:rPr>
          <w:rFonts w:ascii="Source Sans Pro" w:eastAsia="Calibri" w:hAnsi="Source Sans Pro" w:cs="Arial"/>
          <w:sz w:val="24"/>
          <w:szCs w:val="24"/>
        </w:rPr>
      </w:pPr>
      <w:bookmarkStart w:id="2" w:name="_Hlk202770497"/>
      <w:r w:rsidRPr="00E469AB">
        <w:rPr>
          <w:rFonts w:ascii="Source Sans Pro" w:eastAsia="Calibri" w:hAnsi="Source Sans Pro" w:cs="Arial"/>
          <w:sz w:val="24"/>
          <w:szCs w:val="24"/>
        </w:rPr>
        <w:t>Quick PSLF Fact Sheet</w:t>
      </w:r>
      <w:bookmarkEnd w:id="2"/>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195KB)</w:t>
      </w:r>
      <w:r w:rsidRPr="00E469AB">
        <w:rPr>
          <w:rFonts w:ascii="Source Sans Pro" w:eastAsia="Calibri" w:hAnsi="Source Sans Pro" w:cs="Arial"/>
          <w:sz w:val="24"/>
          <w:szCs w:val="24"/>
        </w:rPr>
        <w:t>.</w:t>
      </w:r>
    </w:p>
    <w:p w14:paraId="10F116D6" w14:textId="77777777" w:rsidR="001E3FF5" w:rsidRPr="004C78BB" w:rsidRDefault="001E3FF5" w:rsidP="001E3FF5">
      <w:pPr>
        <w:pStyle w:val="ListParagraph"/>
        <w:numPr>
          <w:ilvl w:val="0"/>
          <w:numId w:val="38"/>
        </w:numPr>
        <w:spacing w:before="0"/>
        <w:rPr>
          <w:rFonts w:ascii="Source Sans Pro" w:eastAsia="Calibri" w:hAnsi="Source Sans Pro" w:cs="Arial"/>
          <w:sz w:val="24"/>
          <w:szCs w:val="24"/>
        </w:rPr>
      </w:pPr>
      <w:r>
        <w:rPr>
          <w:rFonts w:ascii="Source Sans Pro" w:eastAsia="Calibri" w:hAnsi="Source Sans Pro" w:cs="Arial"/>
          <w:sz w:val="24"/>
          <w:szCs w:val="24"/>
        </w:rPr>
        <w:t xml:space="preserve">Steps to apply for PSLF </w:t>
      </w:r>
      <w:r w:rsidRPr="00E141E1">
        <w:rPr>
          <w:rFonts w:ascii="Source Sans Pro" w:eastAsia="Calibri" w:hAnsi="Source Sans Pro" w:cs="Arial"/>
          <w:sz w:val="24"/>
          <w:szCs w:val="24"/>
        </w:rPr>
        <w:t>(PDF, 276 KB)</w:t>
      </w:r>
      <w:r>
        <w:rPr>
          <w:rFonts w:ascii="Source Sans Pro" w:eastAsia="Calibri" w:hAnsi="Source Sans Pro" w:cs="Arial"/>
          <w:sz w:val="24"/>
          <w:szCs w:val="24"/>
        </w:rPr>
        <w:t>.</w:t>
      </w:r>
    </w:p>
    <w:p w14:paraId="0C05D834" w14:textId="77777777" w:rsidR="001E3FF5" w:rsidRPr="003A33AB" w:rsidRDefault="001E3FF5" w:rsidP="001E3FF5">
      <w:pPr>
        <w:pStyle w:val="ListParagraph"/>
        <w:numPr>
          <w:ilvl w:val="0"/>
          <w:numId w:val="38"/>
        </w:numPr>
        <w:spacing w:before="0"/>
        <w:rPr>
          <w:rFonts w:ascii="Source Sans Pro" w:eastAsia="Calibri" w:hAnsi="Source Sans Pro" w:cs="Arial"/>
          <w:sz w:val="24"/>
          <w:szCs w:val="24"/>
        </w:rPr>
      </w:pPr>
      <w:r w:rsidRPr="003A33AB">
        <w:rPr>
          <w:rFonts w:ascii="Source Sans Pro" w:eastAsia="Calibri" w:hAnsi="Source Sans Pro" w:cs="Arial"/>
          <w:sz w:val="24"/>
          <w:szCs w:val="24"/>
        </w:rPr>
        <w:t>PSLF Frequently Asked Questions</w:t>
      </w:r>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239KB)</w:t>
      </w:r>
      <w:r w:rsidRPr="003A33AB">
        <w:rPr>
          <w:rFonts w:ascii="Source Sans Pro" w:eastAsia="Calibri" w:hAnsi="Source Sans Pro" w:cs="Arial"/>
          <w:sz w:val="24"/>
          <w:szCs w:val="24"/>
        </w:rPr>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75078E72"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r w:rsidRPr="00E141E1">
        <w:rPr>
          <w:rFonts w:ascii="Source Sans Pro" w:eastAsia="Aptos" w:hAnsi="Source Sans Pro" w:cs="Times New Roman"/>
          <w:sz w:val="24"/>
          <w:szCs w:val="24"/>
        </w:rPr>
        <w:t>Washington’s State Student Complaint Portal</w:t>
      </w:r>
      <w:r w:rsidR="00E141E1">
        <w:rPr>
          <w:rFonts w:ascii="Source Sans Pro" w:eastAsia="Aptos" w:hAnsi="Source Sans Pro" w:cs="Times New Roman"/>
          <w:sz w:val="24"/>
          <w:szCs w:val="24"/>
        </w:rPr>
        <w:t xml:space="preserve"> at </w:t>
      </w:r>
      <w:r w:rsidR="00E141E1" w:rsidRPr="00502561">
        <w:rPr>
          <w:rFonts w:ascii="Source Sans Pro" w:eastAsia="Aptos" w:hAnsi="Source Sans Pro" w:cs="Times New Roman"/>
          <w:sz w:val="24"/>
          <w:szCs w:val="24"/>
        </w:rPr>
        <w:t>studentcomplaints.wa.gov/he/</w:t>
      </w:r>
      <w:proofErr w:type="spellStart"/>
      <w:r w:rsidR="00E141E1" w:rsidRPr="00502561">
        <w:rPr>
          <w:rFonts w:ascii="Source Sans Pro" w:eastAsia="Aptos" w:hAnsi="Source Sans Pro" w:cs="Times New Roman"/>
          <w:sz w:val="24"/>
          <w:szCs w:val="24"/>
        </w:rPr>
        <w:t>en</w:t>
      </w:r>
      <w:proofErr w:type="spellEnd"/>
      <w:r w:rsidR="00E141E1" w:rsidRPr="00502561">
        <w:rPr>
          <w:rFonts w:ascii="Source Sans Pro" w:eastAsia="Aptos" w:hAnsi="Source Sans Pro" w:cs="Times New Roman"/>
          <w:sz w:val="24"/>
          <w:szCs w:val="24"/>
        </w:rPr>
        <w:t>-us/requests/new</w:t>
      </w:r>
      <w:r w:rsidR="00E141E1">
        <w:rPr>
          <w:rFonts w:ascii="Source Sans Pro" w:eastAsia="Aptos" w:hAnsi="Source Sans Pro" w:cs="Times New Roman"/>
          <w:sz w:val="24"/>
          <w:szCs w:val="24"/>
        </w:rPr>
        <w:t>.</w:t>
      </w:r>
      <w:r w:rsidRPr="00491710">
        <w:rPr>
          <w:rFonts w:ascii="Source Sans Pro" w:eastAsia="Aptos" w:hAnsi="Source Sans Pro" w:cs="Times New Roman"/>
          <w:sz w:val="24"/>
          <w:szCs w:val="24"/>
        </w:rPr>
        <w:t xml:space="preserve"> 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2D213367"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w:t>
      </w:r>
      <w:r w:rsidR="00E141E1" w:rsidRPr="00EF13FB">
        <w:rPr>
          <w:rFonts w:ascii="Source Sans Pro" w:eastAsia="Calibri" w:hAnsi="Source Sans Pro" w:cs="Arial"/>
          <w:sz w:val="24"/>
          <w:szCs w:val="24"/>
        </w:rPr>
        <w:t>through your student loan servicer</w:t>
      </w:r>
      <w:r w:rsidR="00E141E1">
        <w:rPr>
          <w:rFonts w:ascii="Source Sans Pro" w:eastAsia="Calibri" w:hAnsi="Source Sans Pro" w:cs="Arial"/>
          <w:sz w:val="24"/>
          <w:szCs w:val="24"/>
        </w:rPr>
        <w:t xml:space="preserve"> and </w:t>
      </w:r>
      <w:r w:rsidRPr="00EF13FB">
        <w:rPr>
          <w:rFonts w:ascii="Source Sans Pro" w:eastAsia="Calibri" w:hAnsi="Source Sans Pro" w:cs="Arial"/>
          <w:sz w:val="24"/>
          <w:szCs w:val="24"/>
        </w:rPr>
        <w:t xml:space="preserve">on the </w:t>
      </w:r>
      <w:r w:rsidR="00E141E1">
        <w:rPr>
          <w:rFonts w:ascii="Source Sans Pro" w:eastAsia="Calibri" w:hAnsi="Source Sans Pro" w:cs="Arial"/>
          <w:sz w:val="24"/>
          <w:szCs w:val="24"/>
        </w:rPr>
        <w:t xml:space="preserve">FSA website </w:t>
      </w:r>
      <w:r w:rsidR="00E141E1" w:rsidRPr="00EF13FB">
        <w:rPr>
          <w:rFonts w:ascii="Source Sans Pro" w:eastAsia="Calibri" w:hAnsi="Source Sans Pro" w:cs="Arial"/>
          <w:sz w:val="24"/>
          <w:szCs w:val="24"/>
        </w:rPr>
        <w:t>a</w:t>
      </w:r>
      <w:r w:rsidR="00E141E1">
        <w:rPr>
          <w:rFonts w:ascii="Source Sans Pro" w:eastAsia="Calibri" w:hAnsi="Source Sans Pro" w:cs="Arial"/>
          <w:sz w:val="24"/>
          <w:szCs w:val="24"/>
        </w:rPr>
        <w:t>t studentaid.gov/manage-loans/forgiveness-cancellation/public-service</w:t>
      </w:r>
      <w:r w:rsidR="00E141E1" w:rsidRPr="00EF13FB">
        <w:rPr>
          <w:rFonts w:ascii="Source Sans Pro" w:eastAsia="Calibri" w:hAnsi="Source Sans Pro" w:cs="Arial"/>
          <w:sz w:val="24"/>
          <w:szCs w:val="24"/>
        </w:rPr>
        <w:t>.</w:t>
      </w:r>
      <w:r w:rsidR="00E141E1">
        <w:rPr>
          <w:rFonts w:ascii="Source Sans Pro" w:eastAsia="Calibri" w:hAnsi="Source Sans Pro" w:cs="Arial"/>
          <w:sz w:val="24"/>
          <w:szCs w:val="24"/>
        </w:rPr>
        <w:t xml:space="preserve"> </w:t>
      </w:r>
    </w:p>
    <w:sectPr w:rsidR="00272EBE" w:rsidRPr="008C3EEC" w:rsidSect="00FA2188">
      <w:footerReference w:type="default" r:id="rId11"/>
      <w:headerReference w:type="first" r:id="rId1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F171" w14:textId="77777777" w:rsidR="002E7E2F" w:rsidRDefault="002E7E2F" w:rsidP="004966AF">
      <w:r>
        <w:separator/>
      </w:r>
    </w:p>
  </w:endnote>
  <w:endnote w:type="continuationSeparator" w:id="0">
    <w:p w14:paraId="0598845C" w14:textId="77777777" w:rsidR="002E7E2F" w:rsidRDefault="002E7E2F" w:rsidP="004966AF">
      <w:r>
        <w:continuationSeparator/>
      </w:r>
    </w:p>
  </w:endnote>
  <w:endnote w:type="continuationNotice" w:id="1">
    <w:p w14:paraId="5A956E4E" w14:textId="77777777" w:rsidR="002E7E2F" w:rsidRDefault="002E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0F6F" w14:textId="77777777" w:rsidR="002E7E2F" w:rsidRDefault="002E7E2F" w:rsidP="004966AF">
      <w:r>
        <w:separator/>
      </w:r>
    </w:p>
  </w:footnote>
  <w:footnote w:type="continuationSeparator" w:id="0">
    <w:p w14:paraId="4F5DFE6A" w14:textId="77777777" w:rsidR="002E7E2F" w:rsidRDefault="002E7E2F" w:rsidP="004966AF">
      <w:r>
        <w:continuationSeparator/>
      </w:r>
    </w:p>
  </w:footnote>
  <w:footnote w:type="continuationNotice" w:id="1">
    <w:p w14:paraId="6FE1A0B5" w14:textId="77777777" w:rsidR="002E7E2F" w:rsidRDefault="002E7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56EB8"/>
    <w:rsid w:val="00060746"/>
    <w:rsid w:val="00061815"/>
    <w:rsid w:val="000622FF"/>
    <w:rsid w:val="00064672"/>
    <w:rsid w:val="000674B7"/>
    <w:rsid w:val="0006786C"/>
    <w:rsid w:val="00067C72"/>
    <w:rsid w:val="00073DED"/>
    <w:rsid w:val="00075093"/>
    <w:rsid w:val="00075C05"/>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30420"/>
    <w:rsid w:val="00133CA4"/>
    <w:rsid w:val="0013557E"/>
    <w:rsid w:val="00140505"/>
    <w:rsid w:val="00140F30"/>
    <w:rsid w:val="00143897"/>
    <w:rsid w:val="00144C25"/>
    <w:rsid w:val="0014542C"/>
    <w:rsid w:val="00147A86"/>
    <w:rsid w:val="001501EA"/>
    <w:rsid w:val="00151A7B"/>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0F4"/>
    <w:rsid w:val="001E3101"/>
    <w:rsid w:val="001E3FF5"/>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BC9"/>
    <w:rsid w:val="00227357"/>
    <w:rsid w:val="002310D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605AF"/>
    <w:rsid w:val="0026277B"/>
    <w:rsid w:val="00263829"/>
    <w:rsid w:val="00270DD5"/>
    <w:rsid w:val="00271C4E"/>
    <w:rsid w:val="002720BB"/>
    <w:rsid w:val="002727EA"/>
    <w:rsid w:val="00272EBE"/>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E7E2F"/>
    <w:rsid w:val="002F116A"/>
    <w:rsid w:val="002F138E"/>
    <w:rsid w:val="002F3778"/>
    <w:rsid w:val="002F3AB1"/>
    <w:rsid w:val="002F4EE0"/>
    <w:rsid w:val="002F5DB9"/>
    <w:rsid w:val="002F6A31"/>
    <w:rsid w:val="00302AD4"/>
    <w:rsid w:val="00302D21"/>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44E"/>
    <w:rsid w:val="00364FAA"/>
    <w:rsid w:val="00365DF3"/>
    <w:rsid w:val="0036788F"/>
    <w:rsid w:val="00370423"/>
    <w:rsid w:val="00370EED"/>
    <w:rsid w:val="00371A2C"/>
    <w:rsid w:val="0037327C"/>
    <w:rsid w:val="00374BA0"/>
    <w:rsid w:val="00374DF1"/>
    <w:rsid w:val="00376642"/>
    <w:rsid w:val="00381346"/>
    <w:rsid w:val="00381530"/>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4AF0"/>
    <w:rsid w:val="003C59B8"/>
    <w:rsid w:val="003C7F17"/>
    <w:rsid w:val="003D0C72"/>
    <w:rsid w:val="003D2705"/>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1F54"/>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0DD7"/>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91D"/>
    <w:rsid w:val="004D3C23"/>
    <w:rsid w:val="004D40C0"/>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2C6E"/>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024D"/>
    <w:rsid w:val="00581856"/>
    <w:rsid w:val="0058226B"/>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E92"/>
    <w:rsid w:val="005B7200"/>
    <w:rsid w:val="005B7632"/>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1F7E"/>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AB1"/>
    <w:rsid w:val="00691B30"/>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6DE"/>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2BAB"/>
    <w:rsid w:val="006F3911"/>
    <w:rsid w:val="0070030C"/>
    <w:rsid w:val="00703166"/>
    <w:rsid w:val="00705279"/>
    <w:rsid w:val="00705A8B"/>
    <w:rsid w:val="0070779E"/>
    <w:rsid w:val="00710B7A"/>
    <w:rsid w:val="00711DAC"/>
    <w:rsid w:val="00713E32"/>
    <w:rsid w:val="007159BD"/>
    <w:rsid w:val="00715E85"/>
    <w:rsid w:val="00717310"/>
    <w:rsid w:val="00720131"/>
    <w:rsid w:val="00720559"/>
    <w:rsid w:val="00720B07"/>
    <w:rsid w:val="00720EFC"/>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607F"/>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4393"/>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4B40"/>
    <w:rsid w:val="00884CA8"/>
    <w:rsid w:val="00885086"/>
    <w:rsid w:val="008856CB"/>
    <w:rsid w:val="008862EE"/>
    <w:rsid w:val="008871EC"/>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4E0D"/>
    <w:rsid w:val="00925496"/>
    <w:rsid w:val="0092595D"/>
    <w:rsid w:val="00926006"/>
    <w:rsid w:val="009267DC"/>
    <w:rsid w:val="009268E3"/>
    <w:rsid w:val="00927435"/>
    <w:rsid w:val="00931891"/>
    <w:rsid w:val="00931A1D"/>
    <w:rsid w:val="009358D2"/>
    <w:rsid w:val="0093595A"/>
    <w:rsid w:val="00937D83"/>
    <w:rsid w:val="00937F08"/>
    <w:rsid w:val="009401BA"/>
    <w:rsid w:val="00943169"/>
    <w:rsid w:val="00943BFD"/>
    <w:rsid w:val="00943C06"/>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2D7"/>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017"/>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58A7"/>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61F6"/>
    <w:rsid w:val="00C27D22"/>
    <w:rsid w:val="00C27FDA"/>
    <w:rsid w:val="00C30170"/>
    <w:rsid w:val="00C32C42"/>
    <w:rsid w:val="00C33D5F"/>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A7E49"/>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1E1"/>
    <w:rsid w:val="00E14583"/>
    <w:rsid w:val="00E14617"/>
    <w:rsid w:val="00E14824"/>
    <w:rsid w:val="00E15F23"/>
    <w:rsid w:val="00E16614"/>
    <w:rsid w:val="00E21CCB"/>
    <w:rsid w:val="00E228B3"/>
    <w:rsid w:val="00E25B83"/>
    <w:rsid w:val="00E272EE"/>
    <w:rsid w:val="00E31561"/>
    <w:rsid w:val="00E33976"/>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5945"/>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82E"/>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379C"/>
    <w:rsid w:val="00F041D0"/>
    <w:rsid w:val="00F04566"/>
    <w:rsid w:val="00F04C7B"/>
    <w:rsid w:val="00F06022"/>
    <w:rsid w:val="00F0613C"/>
    <w:rsid w:val="00F0641F"/>
    <w:rsid w:val="00F0695E"/>
    <w:rsid w:val="00F12728"/>
    <w:rsid w:val="00F12AD2"/>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2.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2C9EF-B2D5-498A-9A7F-C8D4892CC841}">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19</cp:revision>
  <dcterms:created xsi:type="dcterms:W3CDTF">2025-07-07T17:22:00Z</dcterms:created>
  <dcterms:modified xsi:type="dcterms:W3CDTF">2025-07-08T19:12:00Z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