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A0" w:rsidRPr="00D543AF" w:rsidRDefault="003209A0" w:rsidP="003209A0">
      <w:pPr>
        <w:rPr>
          <w:b/>
          <w:sz w:val="20"/>
          <w:szCs w:val="20"/>
        </w:rPr>
      </w:pPr>
      <w:r w:rsidRPr="006C04DD">
        <w:rPr>
          <w:b/>
          <w:sz w:val="26"/>
          <w:szCs w:val="26"/>
        </w:rPr>
        <w:t xml:space="preserve">Employee Engagement </w:t>
      </w:r>
      <w:r>
        <w:rPr>
          <w:b/>
          <w:sz w:val="26"/>
          <w:szCs w:val="26"/>
        </w:rPr>
        <w:t xml:space="preserve">Problem Solving </w:t>
      </w:r>
      <w:r w:rsidRPr="006C04DD">
        <w:rPr>
          <w:b/>
          <w:sz w:val="26"/>
          <w:szCs w:val="26"/>
        </w:rPr>
        <w:t xml:space="preserve">Guide for </w:t>
      </w:r>
      <w:r w:rsidRPr="00012335">
        <w:rPr>
          <w:b/>
          <w:i/>
          <w:sz w:val="26"/>
          <w:szCs w:val="26"/>
          <w:u w:val="single"/>
        </w:rPr>
        <w:t>Innovation</w:t>
      </w:r>
      <w:r>
        <w:rPr>
          <w:b/>
          <w:sz w:val="26"/>
          <w:szCs w:val="26"/>
        </w:rPr>
        <w:t xml:space="preserve"> – Observe</w:t>
      </w:r>
      <w:r w:rsidRPr="006C04DD">
        <w:rPr>
          <w:b/>
          <w:sz w:val="26"/>
          <w:szCs w:val="26"/>
        </w:rPr>
        <w:t xml:space="preserve"> Tool</w:t>
      </w:r>
      <w:r>
        <w:rPr>
          <w:b/>
          <w:sz w:val="26"/>
          <w:szCs w:val="26"/>
        </w:rPr>
        <w:tab/>
      </w:r>
      <w:r w:rsidRPr="00012335">
        <w:rPr>
          <w:sz w:val="16"/>
          <w:szCs w:val="16"/>
        </w:rPr>
        <w:t>(Revised 1/23/15)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D543AF">
        <w:rPr>
          <w:sz w:val="20"/>
          <w:szCs w:val="20"/>
        </w:rPr>
        <w:t>p 1 of 4</w:t>
      </w:r>
    </w:p>
    <w:p w:rsidR="003209A0" w:rsidRPr="00A26117" w:rsidRDefault="003209A0" w:rsidP="003209A0">
      <w:pPr>
        <w:rPr>
          <w:sz w:val="14"/>
          <w:szCs w:val="14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198"/>
        <w:gridCol w:w="270"/>
        <w:gridCol w:w="9450"/>
      </w:tblGrid>
      <w:tr w:rsidR="003209A0" w:rsidRPr="00307D58" w:rsidTr="00422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  <w:tcBorders>
              <w:right w:val="single" w:sz="8" w:space="0" w:color="4F81BD" w:themeColor="accent1"/>
            </w:tcBorders>
          </w:tcPr>
          <w:p w:rsidR="003209A0" w:rsidRPr="00307D58" w:rsidRDefault="003209A0" w:rsidP="0042251C">
            <w:pPr>
              <w:rPr>
                <w:rFonts w:cs="Arial"/>
                <w:sz w:val="22"/>
              </w:rPr>
            </w:pPr>
            <w:r w:rsidRPr="00307D58">
              <w:rPr>
                <w:rFonts w:cs="Arial"/>
                <w:sz w:val="22"/>
              </w:rPr>
              <w:t>Prepare:</w:t>
            </w:r>
          </w:p>
        </w:tc>
        <w:tc>
          <w:tcPr>
            <w:tcW w:w="27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auto"/>
          </w:tcPr>
          <w:p w:rsidR="003209A0" w:rsidRPr="00307D58" w:rsidRDefault="003209A0" w:rsidP="004225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945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209A0" w:rsidRPr="00307D58" w:rsidRDefault="003209A0" w:rsidP="004225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While observing</w:t>
            </w:r>
            <w:r w:rsidRPr="00307D58">
              <w:rPr>
                <w:sz w:val="22"/>
              </w:rPr>
              <w:t>:</w:t>
            </w:r>
          </w:p>
        </w:tc>
      </w:tr>
      <w:tr w:rsidR="003209A0" w:rsidRPr="00307D58" w:rsidTr="0042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  <w:tcBorders>
              <w:right w:val="single" w:sz="8" w:space="0" w:color="4F81BD" w:themeColor="accent1"/>
            </w:tcBorders>
          </w:tcPr>
          <w:p w:rsidR="003209A0" w:rsidRPr="00307D58" w:rsidRDefault="003209A0" w:rsidP="0042251C">
            <w:pPr>
              <w:spacing w:before="120"/>
              <w:ind w:left="360" w:hanging="360"/>
              <w:rPr>
                <w:rFonts w:cs="Arial"/>
                <w:b w:val="0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93978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7D58">
                  <w:rPr>
                    <w:rFonts w:ascii="MS Gothic" w:eastAsia="MS Gothic" w:hAnsi="MS Gothic" w:cs="MS Gothic" w:hint="eastAsia"/>
                    <w:b w:val="0"/>
                    <w:sz w:val="22"/>
                  </w:rPr>
                  <w:t>☐</w:t>
                </w:r>
              </w:sdtContent>
            </w:sdt>
            <w:r w:rsidRPr="00307D58">
              <w:rPr>
                <w:rFonts w:cs="Arial"/>
                <w:b w:val="0"/>
                <w:sz w:val="22"/>
              </w:rPr>
              <w:t xml:space="preserve">  Discuss with the manager what you are observing and why </w:t>
            </w:r>
            <w:r>
              <w:rPr>
                <w:rFonts w:cs="Arial"/>
                <w:b w:val="0"/>
                <w:sz w:val="22"/>
              </w:rPr>
              <w:t>so s/he understands how you’ll use the information. Focus on this as an opportunity to learn what currently happens around encouraging employees to come up with better ways of doing things.</w:t>
            </w:r>
          </w:p>
          <w:p w:rsidR="003209A0" w:rsidRPr="00307D58" w:rsidRDefault="003209A0" w:rsidP="0042251C">
            <w:pPr>
              <w:spacing w:before="120"/>
              <w:ind w:left="360" w:hanging="360"/>
              <w:rPr>
                <w:rFonts w:cs="Arial"/>
                <w:b w:val="0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70045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7D58">
                  <w:rPr>
                    <w:rFonts w:ascii="MS Gothic" w:eastAsia="MS Gothic" w:hAnsi="MS Gothic" w:cs="MS Gothic" w:hint="eastAsia"/>
                    <w:b w:val="0"/>
                    <w:sz w:val="22"/>
                  </w:rPr>
                  <w:t>☐</w:t>
                </w:r>
              </w:sdtContent>
            </w:sdt>
            <w:r w:rsidRPr="00307D58">
              <w:rPr>
                <w:rFonts w:cs="Arial"/>
                <w:b w:val="0"/>
                <w:sz w:val="22"/>
              </w:rPr>
              <w:t xml:space="preserve">  Talk with the team about what you </w:t>
            </w:r>
            <w:r>
              <w:rPr>
                <w:rFonts w:cs="Arial"/>
                <w:b w:val="0"/>
                <w:sz w:val="22"/>
              </w:rPr>
              <w:t>are observing and why so they understand how you’ll use the information. Ensure the team knows you are not “auditing” them.</w:t>
            </w:r>
          </w:p>
          <w:p w:rsidR="003209A0" w:rsidRDefault="003209A0" w:rsidP="0042251C">
            <w:pPr>
              <w:spacing w:before="120"/>
              <w:rPr>
                <w:rFonts w:cs="Arial"/>
                <w:b w:val="0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55682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7D58">
                  <w:rPr>
                    <w:rFonts w:ascii="MS Gothic" w:eastAsia="MS Gothic" w:hAnsi="MS Gothic" w:cs="MS Gothic" w:hint="eastAsia"/>
                    <w:b w:val="0"/>
                    <w:sz w:val="22"/>
                  </w:rPr>
                  <w:t>☐</w:t>
                </w:r>
              </w:sdtContent>
            </w:sdt>
            <w:r w:rsidRPr="00307D58">
              <w:rPr>
                <w:rFonts w:cs="Arial"/>
                <w:b w:val="0"/>
                <w:sz w:val="22"/>
              </w:rPr>
              <w:t xml:space="preserve">  Plan to spend at least 30 – 60 minutes at the workplace observing.</w:t>
            </w:r>
            <w:r>
              <w:rPr>
                <w:rFonts w:cs="Arial"/>
                <w:b w:val="0"/>
                <w:sz w:val="22"/>
              </w:rPr>
              <w:t xml:space="preserve">   </w:t>
            </w:r>
          </w:p>
          <w:p w:rsidR="003209A0" w:rsidRPr="002F7B19" w:rsidRDefault="003209A0" w:rsidP="0042251C">
            <w:pPr>
              <w:rPr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 xml:space="preserve">     You may try several </w:t>
            </w:r>
            <w:r w:rsidRPr="002F7B19">
              <w:rPr>
                <w:b w:val="0"/>
                <w:sz w:val="22"/>
              </w:rPr>
              <w:t>shorter periods of observation (15 – 20 min)</w:t>
            </w:r>
            <w:r>
              <w:rPr>
                <w:b w:val="0"/>
                <w:sz w:val="22"/>
              </w:rPr>
              <w:t>.</w:t>
            </w:r>
          </w:p>
          <w:p w:rsidR="003209A0" w:rsidRDefault="003209A0" w:rsidP="0042251C">
            <w:pPr>
              <w:spacing w:before="120"/>
              <w:rPr>
                <w:rFonts w:cs="Arial"/>
                <w:b w:val="0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9443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7D58">
                  <w:rPr>
                    <w:rFonts w:ascii="MS Gothic" w:eastAsia="MS Gothic" w:hAnsi="MS Gothic" w:cs="MS Gothic" w:hint="eastAsia"/>
                    <w:b w:val="0"/>
                    <w:sz w:val="22"/>
                  </w:rPr>
                  <w:t>☐</w:t>
                </w:r>
              </w:sdtContent>
            </w:sdt>
            <w:r w:rsidRPr="00307D58">
              <w:rPr>
                <w:rFonts w:cs="Arial"/>
                <w:b w:val="0"/>
                <w:sz w:val="22"/>
              </w:rPr>
              <w:t xml:space="preserve">  Choose times and locations that will allow you to observe the work </w:t>
            </w:r>
            <w:r>
              <w:rPr>
                <w:rFonts w:cs="Arial"/>
                <w:b w:val="0"/>
                <w:sz w:val="22"/>
              </w:rPr>
              <w:t>being done.</w:t>
            </w:r>
          </w:p>
          <w:p w:rsidR="003209A0" w:rsidRPr="00307D58" w:rsidRDefault="003209A0" w:rsidP="0042251C">
            <w:pPr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 xml:space="preserve">      You may try to observe a team huddle or meeting to capture that particular dynamic.</w:t>
            </w:r>
          </w:p>
          <w:p w:rsidR="003209A0" w:rsidRPr="00307D58" w:rsidRDefault="003209A0" w:rsidP="0042251C">
            <w:pPr>
              <w:spacing w:before="120"/>
              <w:rPr>
                <w:rFonts w:cs="Arial"/>
                <w:b w:val="0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3994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7D58">
                  <w:rPr>
                    <w:rFonts w:ascii="MS Gothic" w:eastAsia="MS Gothic" w:hAnsi="MS Gothic" w:cs="MS Gothic" w:hint="eastAsia"/>
                    <w:b w:val="0"/>
                    <w:sz w:val="22"/>
                  </w:rPr>
                  <w:t>☐</w:t>
                </w:r>
              </w:sdtContent>
            </w:sdt>
            <w:r w:rsidRPr="00307D58">
              <w:rPr>
                <w:rFonts w:cs="Arial"/>
                <w:b w:val="0"/>
                <w:sz w:val="22"/>
              </w:rPr>
              <w:t xml:space="preserve">  Bring </w:t>
            </w:r>
            <w:r>
              <w:rPr>
                <w:rFonts w:cs="Arial"/>
                <w:b w:val="0"/>
                <w:sz w:val="22"/>
              </w:rPr>
              <w:t>paper and pencil to document what you see and hear</w:t>
            </w:r>
            <w:r w:rsidRPr="00307D58">
              <w:rPr>
                <w:rFonts w:cs="Arial"/>
                <w:b w:val="0"/>
                <w:sz w:val="22"/>
              </w:rPr>
              <w:t>.</w:t>
            </w:r>
          </w:p>
        </w:tc>
        <w:tc>
          <w:tcPr>
            <w:tcW w:w="270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:rsidR="003209A0" w:rsidRDefault="003209A0" w:rsidP="0042251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</w:tc>
        <w:tc>
          <w:tcPr>
            <w:tcW w:w="9450" w:type="dxa"/>
            <w:tcBorders>
              <w:left w:val="single" w:sz="8" w:space="0" w:color="4F81BD" w:themeColor="accent1"/>
            </w:tcBorders>
          </w:tcPr>
          <w:p w:rsidR="003209A0" w:rsidRPr="00307D58" w:rsidRDefault="003209A0" w:rsidP="0042251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126213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7D5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307D58">
              <w:rPr>
                <w:sz w:val="22"/>
              </w:rPr>
              <w:t xml:space="preserve">  Focus on what actually occurs, not what should occur.</w:t>
            </w:r>
          </w:p>
          <w:p w:rsidR="003209A0" w:rsidRPr="00307D58" w:rsidRDefault="003209A0" w:rsidP="0042251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159378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7D5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307D58">
              <w:rPr>
                <w:sz w:val="22"/>
              </w:rPr>
              <w:t xml:space="preserve">  Be an unbiased observer, not an inspector.</w:t>
            </w:r>
          </w:p>
          <w:p w:rsidR="003209A0" w:rsidRPr="00307D58" w:rsidRDefault="003209A0" w:rsidP="0042251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42110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7D5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307D58">
              <w:rPr>
                <w:sz w:val="22"/>
              </w:rPr>
              <w:t xml:space="preserve">  Pay attention to interactions, both verbal and nonverbal.</w:t>
            </w:r>
          </w:p>
          <w:p w:rsidR="003209A0" w:rsidRPr="00AA3D0C" w:rsidRDefault="003209A0" w:rsidP="0042251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2"/>
                </w:rPr>
                <w:id w:val="134435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7D5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Record what you see and hear, along with any observable standards/expectations.</w:t>
            </w:r>
          </w:p>
        </w:tc>
      </w:tr>
    </w:tbl>
    <w:p w:rsidR="003209A0" w:rsidRPr="00A26117" w:rsidRDefault="003209A0" w:rsidP="003209A0">
      <w:pPr>
        <w:rPr>
          <w:sz w:val="14"/>
          <w:szCs w:val="14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918"/>
      </w:tblGrid>
      <w:tr w:rsidR="003209A0" w:rsidRPr="00307D58" w:rsidTr="00422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8" w:type="dxa"/>
          </w:tcPr>
          <w:p w:rsidR="003209A0" w:rsidRPr="00307D58" w:rsidRDefault="003209A0" w:rsidP="0042251C">
            <w:pPr>
              <w:rPr>
                <w:sz w:val="22"/>
              </w:rPr>
            </w:pPr>
            <w:r w:rsidRPr="00307D58">
              <w:rPr>
                <w:sz w:val="22"/>
              </w:rPr>
              <w:t>What to look &amp; listen for</w:t>
            </w:r>
            <w:r>
              <w:rPr>
                <w:sz w:val="22"/>
              </w:rPr>
              <w:t xml:space="preserve"> – define your own indicators of ‘how you will know’ (phrases, behaviors, visuals, etc.) the answers to the questions</w:t>
            </w:r>
            <w:r w:rsidRPr="00307D58">
              <w:rPr>
                <w:sz w:val="22"/>
              </w:rPr>
              <w:t>:</w:t>
            </w:r>
          </w:p>
        </w:tc>
      </w:tr>
      <w:tr w:rsidR="003209A0" w:rsidRPr="007D40AE" w:rsidTr="0042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8" w:type="dxa"/>
          </w:tcPr>
          <w:p w:rsidR="003209A0" w:rsidRPr="007D40AE" w:rsidRDefault="003209A0" w:rsidP="0042251C">
            <w:pPr>
              <w:spacing w:before="80"/>
              <w:rPr>
                <w:sz w:val="22"/>
              </w:rPr>
            </w:pPr>
            <w:sdt>
              <w:sdtPr>
                <w:rPr>
                  <w:sz w:val="22"/>
                </w:rPr>
                <w:id w:val="73567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40AE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Pr="007D40AE">
              <w:rPr>
                <w:b w:val="0"/>
                <w:sz w:val="22"/>
              </w:rPr>
              <w:t xml:space="preserve">  Do employees offer ideas for improvement? How? How ofte</w:t>
            </w:r>
            <w:r>
              <w:rPr>
                <w:b w:val="0"/>
                <w:sz w:val="22"/>
              </w:rPr>
              <w:t>n? Are they solicited? By whom?</w:t>
            </w:r>
          </w:p>
          <w:p w:rsidR="003209A0" w:rsidRPr="007D40AE" w:rsidRDefault="003209A0" w:rsidP="0042251C">
            <w:pPr>
              <w:spacing w:before="80"/>
              <w:rPr>
                <w:b w:val="0"/>
                <w:sz w:val="20"/>
                <w:szCs w:val="20"/>
              </w:rPr>
            </w:pPr>
            <w:r w:rsidRPr="007D40AE">
              <w:rPr>
                <w:b w:val="0"/>
                <w:sz w:val="20"/>
                <w:szCs w:val="20"/>
              </w:rPr>
              <w:t xml:space="preserve">    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5C5966">
              <w:rPr>
                <w:b w:val="0"/>
                <w:sz w:val="22"/>
              </w:rPr>
              <w:t>Look/listen for:</w:t>
            </w:r>
            <w:r w:rsidRPr="007D40AE">
              <w:rPr>
                <w:b w:val="0"/>
                <w:sz w:val="20"/>
                <w:szCs w:val="20"/>
              </w:rPr>
              <w:t xml:space="preserve">  </w:t>
            </w:r>
            <w:sdt>
              <w:sdtPr>
                <w:rPr>
                  <w:rStyle w:val="Style6"/>
                </w:rPr>
                <w:id w:val="-666169858"/>
                <w:temporary/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>
                  <w:rPr>
                    <w:b w:val="0"/>
                    <w:color w:val="808080" w:themeColor="background1" w:themeShade="80"/>
                    <w:sz w:val="22"/>
                  </w:rPr>
                  <w:t>(e</w:t>
                </w:r>
                <w:r w:rsidRPr="007D40AE">
                  <w:rPr>
                    <w:b w:val="0"/>
                    <w:color w:val="808080" w:themeColor="background1" w:themeShade="80"/>
                    <w:sz w:val="22"/>
                  </w:rPr>
                  <w:t>x.: supervisor asks for problems &amp; ideas, clear place/method for employees to submit ideas, dates of last 3 ideas submitted)</w:t>
                </w:r>
              </w:sdtContent>
            </w:sdt>
          </w:p>
          <w:p w:rsidR="003209A0" w:rsidRDefault="003209A0" w:rsidP="0042251C">
            <w:pPr>
              <w:spacing w:before="80"/>
              <w:rPr>
                <w:b w:val="0"/>
                <w:sz w:val="22"/>
              </w:rPr>
            </w:pPr>
            <w:sdt>
              <w:sdtPr>
                <w:rPr>
                  <w:sz w:val="22"/>
                </w:rPr>
                <w:id w:val="-157650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40AE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Pr="007D40AE">
              <w:rPr>
                <w:b w:val="0"/>
                <w:sz w:val="22"/>
              </w:rPr>
              <w:t xml:space="preserve">  What is the response to ideas? How long d</w:t>
            </w:r>
            <w:r>
              <w:rPr>
                <w:b w:val="0"/>
                <w:sz w:val="22"/>
              </w:rPr>
              <w:t>oes it take? Who responds? How?</w:t>
            </w:r>
          </w:p>
          <w:p w:rsidR="003209A0" w:rsidRPr="007D40AE" w:rsidRDefault="003209A0" w:rsidP="0042251C">
            <w:pPr>
              <w:spacing w:before="80"/>
              <w:rPr>
                <w:b w:val="0"/>
                <w:sz w:val="20"/>
                <w:szCs w:val="20"/>
              </w:rPr>
            </w:pPr>
            <w:r>
              <w:rPr>
                <w:b w:val="0"/>
                <w:sz w:val="22"/>
              </w:rPr>
              <w:t xml:space="preserve">      </w:t>
            </w:r>
            <w:r w:rsidRPr="005C5966">
              <w:rPr>
                <w:b w:val="0"/>
                <w:sz w:val="22"/>
              </w:rPr>
              <w:t>Look/listen for:</w:t>
            </w:r>
            <w:r>
              <w:rPr>
                <w:b w:val="0"/>
                <w:sz w:val="22"/>
              </w:rPr>
              <w:t xml:space="preserve"> </w:t>
            </w:r>
            <w:sdt>
              <w:sdtPr>
                <w:rPr>
                  <w:rStyle w:val="Style6"/>
                </w:rPr>
                <w:id w:val="-1546596995"/>
                <w:temporary/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>
                  <w:rPr>
                    <w:b w:val="0"/>
                    <w:color w:val="808080" w:themeColor="background1" w:themeShade="80"/>
                    <w:sz w:val="22"/>
                  </w:rPr>
                  <w:t>(e</w:t>
                </w:r>
                <w:r w:rsidRPr="007D40AE">
                  <w:rPr>
                    <w:b w:val="0"/>
                    <w:color w:val="808080" w:themeColor="background1" w:themeShade="80"/>
                    <w:sz w:val="22"/>
                  </w:rPr>
                  <w:t>x</w:t>
                </w:r>
                <w:r w:rsidRPr="0069397C">
                  <w:rPr>
                    <w:b w:val="0"/>
                    <w:color w:val="808080" w:themeColor="background1" w:themeShade="80"/>
                    <w:sz w:val="22"/>
                  </w:rPr>
                  <w:t>: supervisor response – verbal or otherwise – to idea, length of time between submission and response, instant “thank you” and pledge to follow up)</w:t>
                </w:r>
              </w:sdtContent>
            </w:sdt>
            <w:r w:rsidRPr="007D40AE">
              <w:rPr>
                <w:b w:val="0"/>
                <w:sz w:val="20"/>
                <w:szCs w:val="20"/>
              </w:rPr>
              <w:t xml:space="preserve">      </w:t>
            </w:r>
          </w:p>
          <w:p w:rsidR="003209A0" w:rsidRDefault="003209A0" w:rsidP="0042251C">
            <w:pPr>
              <w:spacing w:before="80"/>
              <w:rPr>
                <w:b w:val="0"/>
                <w:sz w:val="22"/>
              </w:rPr>
            </w:pPr>
            <w:sdt>
              <w:sdtPr>
                <w:rPr>
                  <w:sz w:val="22"/>
                </w:rPr>
                <w:id w:val="-74086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40AE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Pr="007D40AE">
              <w:rPr>
                <w:b w:val="0"/>
                <w:sz w:val="22"/>
              </w:rPr>
              <w:t xml:space="preserve">  Is there visible evidence of employee ideas being ca</w:t>
            </w:r>
            <w:r>
              <w:rPr>
                <w:b w:val="0"/>
                <w:sz w:val="22"/>
              </w:rPr>
              <w:t>ptured? Discussed? Implemented?</w:t>
            </w:r>
          </w:p>
          <w:p w:rsidR="003209A0" w:rsidRPr="007D40AE" w:rsidRDefault="003209A0" w:rsidP="0042251C">
            <w:pPr>
              <w:spacing w:before="8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</w:t>
            </w:r>
            <w:r w:rsidRPr="005C5966">
              <w:rPr>
                <w:b w:val="0"/>
                <w:sz w:val="22"/>
              </w:rPr>
              <w:t>Look/listen for:</w:t>
            </w:r>
            <w:r>
              <w:rPr>
                <w:b w:val="0"/>
                <w:sz w:val="22"/>
              </w:rPr>
              <w:t xml:space="preserve"> </w:t>
            </w:r>
            <w:sdt>
              <w:sdtPr>
                <w:rPr>
                  <w:rStyle w:val="Style6"/>
                </w:rPr>
                <w:id w:val="151194699"/>
                <w:temporary/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>
                  <w:rPr>
                    <w:b w:val="0"/>
                    <w:color w:val="808080" w:themeColor="background1" w:themeShade="80"/>
                    <w:sz w:val="22"/>
                  </w:rPr>
                  <w:t>(e</w:t>
                </w:r>
                <w:r w:rsidRPr="007D40AE">
                  <w:rPr>
                    <w:b w:val="0"/>
                    <w:color w:val="808080" w:themeColor="background1" w:themeShade="80"/>
                    <w:sz w:val="22"/>
                  </w:rPr>
                  <w:t>x</w:t>
                </w:r>
                <w:r w:rsidRPr="0069397C">
                  <w:rPr>
                    <w:b w:val="0"/>
                    <w:color w:val="808080" w:themeColor="background1" w:themeShade="80"/>
                    <w:sz w:val="22"/>
                  </w:rPr>
                  <w:t>.: idea boards showing ideas and status, idea cards or slips for employees to submit ideas, degree to which ideas have been added to or modified)</w:t>
                </w:r>
              </w:sdtContent>
            </w:sdt>
          </w:p>
          <w:p w:rsidR="003209A0" w:rsidRDefault="003209A0" w:rsidP="0042251C">
            <w:pPr>
              <w:spacing w:before="80"/>
              <w:rPr>
                <w:b w:val="0"/>
                <w:sz w:val="22"/>
              </w:rPr>
            </w:pPr>
            <w:sdt>
              <w:sdtPr>
                <w:rPr>
                  <w:sz w:val="22"/>
                </w:rPr>
                <w:id w:val="-2509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40AE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Pr="007D40AE">
              <w:rPr>
                <w:b w:val="0"/>
                <w:sz w:val="22"/>
              </w:rPr>
              <w:t xml:space="preserve">  Is there visible evidence of i</w:t>
            </w:r>
            <w:r>
              <w:rPr>
                <w:b w:val="0"/>
                <w:sz w:val="22"/>
              </w:rPr>
              <w:t>mprovement from employee ideas?</w:t>
            </w:r>
          </w:p>
          <w:p w:rsidR="003209A0" w:rsidRPr="00D02CE1" w:rsidRDefault="003209A0" w:rsidP="0042251C">
            <w:pPr>
              <w:spacing w:before="80"/>
              <w:rPr>
                <w:b w:val="0"/>
                <w:sz w:val="26"/>
                <w:szCs w:val="26"/>
              </w:rPr>
            </w:pPr>
            <w:r>
              <w:rPr>
                <w:b w:val="0"/>
                <w:sz w:val="22"/>
              </w:rPr>
              <w:t xml:space="preserve">      </w:t>
            </w:r>
            <w:r w:rsidRPr="005C5966">
              <w:rPr>
                <w:b w:val="0"/>
                <w:sz w:val="22"/>
              </w:rPr>
              <w:t>Look/listen for:</w:t>
            </w:r>
            <w:r>
              <w:rPr>
                <w:b w:val="0"/>
                <w:sz w:val="22"/>
              </w:rPr>
              <w:t xml:space="preserve"> </w:t>
            </w:r>
            <w:sdt>
              <w:sdtPr>
                <w:rPr>
                  <w:rStyle w:val="Style6"/>
                </w:rPr>
                <w:id w:val="-1152991270"/>
                <w:temporary/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>
                  <w:rPr>
                    <w:b w:val="0"/>
                    <w:color w:val="808080" w:themeColor="background1" w:themeShade="80"/>
                    <w:sz w:val="22"/>
                  </w:rPr>
                  <w:t>(e</w:t>
                </w:r>
                <w:r w:rsidRPr="007D40AE">
                  <w:rPr>
                    <w:b w:val="0"/>
                    <w:color w:val="808080" w:themeColor="background1" w:themeShade="80"/>
                    <w:sz w:val="22"/>
                  </w:rPr>
                  <w:t>x</w:t>
                </w:r>
                <w:r w:rsidRPr="0069397C">
                  <w:rPr>
                    <w:b w:val="0"/>
                    <w:color w:val="808080" w:themeColor="background1" w:themeShade="80"/>
                    <w:sz w:val="22"/>
                  </w:rPr>
                  <w:t>.: chart of performance over time showing when ideas were implemented, newsletter or poster recognizing employees’ ideas and their impact)</w:t>
                </w:r>
              </w:sdtContent>
            </w:sdt>
          </w:p>
          <w:p w:rsidR="003209A0" w:rsidRDefault="003209A0" w:rsidP="0042251C">
            <w:pPr>
              <w:spacing w:before="80"/>
              <w:rPr>
                <w:b w:val="0"/>
                <w:sz w:val="22"/>
              </w:rPr>
            </w:pPr>
            <w:sdt>
              <w:sdtPr>
                <w:rPr>
                  <w:sz w:val="22"/>
                </w:rPr>
                <w:id w:val="47326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40AE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Pr="007D40AE">
              <w:rPr>
                <w:b w:val="0"/>
                <w:sz w:val="22"/>
              </w:rPr>
              <w:t xml:space="preserve">  Do teams discuss problems? How? How often? What hap</w:t>
            </w:r>
            <w:r>
              <w:rPr>
                <w:b w:val="0"/>
                <w:sz w:val="22"/>
              </w:rPr>
              <w:t>pens before, during, and after?</w:t>
            </w:r>
          </w:p>
          <w:p w:rsidR="003209A0" w:rsidRPr="00D02CE1" w:rsidRDefault="003209A0" w:rsidP="0042251C">
            <w:pPr>
              <w:spacing w:before="80"/>
              <w:ind w:left="360" w:hanging="360"/>
              <w:rPr>
                <w:b w:val="0"/>
                <w:sz w:val="26"/>
                <w:szCs w:val="26"/>
              </w:rPr>
            </w:pPr>
            <w:r>
              <w:rPr>
                <w:b w:val="0"/>
                <w:sz w:val="22"/>
              </w:rPr>
              <w:t xml:space="preserve">      </w:t>
            </w:r>
            <w:r w:rsidRPr="005C5966">
              <w:rPr>
                <w:b w:val="0"/>
                <w:sz w:val="22"/>
              </w:rPr>
              <w:t>Look/listen for:</w:t>
            </w:r>
            <w:r>
              <w:rPr>
                <w:b w:val="0"/>
                <w:sz w:val="22"/>
              </w:rPr>
              <w:t xml:space="preserve"> </w:t>
            </w:r>
            <w:sdt>
              <w:sdtPr>
                <w:rPr>
                  <w:rStyle w:val="Style7"/>
                </w:rPr>
                <w:id w:val="-2100324582"/>
                <w:temporary/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>
                  <w:rPr>
                    <w:b w:val="0"/>
                    <w:color w:val="808080" w:themeColor="background1" w:themeShade="80"/>
                    <w:sz w:val="22"/>
                  </w:rPr>
                  <w:t>(e</w:t>
                </w:r>
                <w:r w:rsidRPr="007D40AE">
                  <w:rPr>
                    <w:b w:val="0"/>
                    <w:color w:val="808080" w:themeColor="background1" w:themeShade="80"/>
                    <w:sz w:val="22"/>
                  </w:rPr>
                  <w:t>x</w:t>
                </w:r>
                <w:r w:rsidRPr="00D02CE1">
                  <w:rPr>
                    <w:b w:val="0"/>
                    <w:color w:val="808080" w:themeColor="background1" w:themeShade="80"/>
                    <w:sz w:val="22"/>
                  </w:rPr>
                  <w:t>.: number of times team has discussed problems and possible solutions in the last month, whether teams use the word “problem,” standards – posted or spoken – related to problems or problem-solving, amount of time devoted to discussing problems/ideas, level of willingness to communicate problems)</w:t>
                </w:r>
              </w:sdtContent>
            </w:sdt>
          </w:p>
          <w:p w:rsidR="003209A0" w:rsidRDefault="003209A0" w:rsidP="0042251C">
            <w:pPr>
              <w:spacing w:before="80"/>
              <w:rPr>
                <w:b w:val="0"/>
                <w:sz w:val="22"/>
              </w:rPr>
            </w:pPr>
            <w:sdt>
              <w:sdtPr>
                <w:rPr>
                  <w:sz w:val="22"/>
                </w:rPr>
                <w:id w:val="9367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40AE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Pr="007D40AE">
              <w:rPr>
                <w:b w:val="0"/>
                <w:sz w:val="22"/>
              </w:rPr>
              <w:t xml:space="preserve">  Do employees have a basis for improvement? What is it? (Performance target or baseline, definition of customer value, etc.) How is it </w:t>
            </w:r>
            <w:r>
              <w:rPr>
                <w:b w:val="0"/>
                <w:sz w:val="22"/>
              </w:rPr>
              <w:t>communicated?</w:t>
            </w:r>
          </w:p>
          <w:p w:rsidR="003209A0" w:rsidRPr="0069397C" w:rsidRDefault="003209A0" w:rsidP="0042251C">
            <w:pPr>
              <w:spacing w:before="8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</w:t>
            </w:r>
            <w:r w:rsidRPr="005C5966">
              <w:rPr>
                <w:b w:val="0"/>
                <w:sz w:val="22"/>
              </w:rPr>
              <w:t>Look/listen for:</w:t>
            </w:r>
            <w:r>
              <w:rPr>
                <w:b w:val="0"/>
                <w:sz w:val="22"/>
              </w:rPr>
              <w:t xml:space="preserve"> </w:t>
            </w:r>
            <w:sdt>
              <w:sdtPr>
                <w:rPr>
                  <w:rStyle w:val="Style6"/>
                </w:rPr>
                <w:id w:val="-424800088"/>
                <w:temporary/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>
                  <w:rPr>
                    <w:b w:val="0"/>
                    <w:color w:val="808080" w:themeColor="background1" w:themeShade="80"/>
                    <w:sz w:val="22"/>
                  </w:rPr>
                  <w:t>(e</w:t>
                </w:r>
                <w:r w:rsidRPr="007D40AE">
                  <w:rPr>
                    <w:b w:val="0"/>
                    <w:color w:val="808080" w:themeColor="background1" w:themeShade="80"/>
                    <w:sz w:val="22"/>
                  </w:rPr>
                  <w:t>x</w:t>
                </w:r>
                <w:r w:rsidRPr="0069397C">
                  <w:rPr>
                    <w:b w:val="0"/>
                    <w:color w:val="808080" w:themeColor="background1" w:themeShade="80"/>
                    <w:sz w:val="22"/>
                  </w:rPr>
                  <w:t>.: process performance data and goals posted, visual showing customer needs or impacts, time devoted in team discussions to improvement desired)</w:t>
                </w:r>
              </w:sdtContent>
            </w:sdt>
          </w:p>
        </w:tc>
      </w:tr>
    </w:tbl>
    <w:p w:rsidR="003209A0" w:rsidRPr="00A26117" w:rsidRDefault="003209A0" w:rsidP="003209A0">
      <w:pPr>
        <w:rPr>
          <w:sz w:val="14"/>
          <w:szCs w:val="14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918"/>
      </w:tblGrid>
      <w:tr w:rsidR="003209A0" w:rsidRPr="00307D58" w:rsidTr="00422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8" w:type="dxa"/>
          </w:tcPr>
          <w:p w:rsidR="003209A0" w:rsidRPr="00307D58" w:rsidRDefault="003209A0" w:rsidP="0042251C">
            <w:pPr>
              <w:rPr>
                <w:sz w:val="22"/>
              </w:rPr>
            </w:pPr>
            <w:r>
              <w:rPr>
                <w:sz w:val="22"/>
              </w:rPr>
              <w:t>Optional activity</w:t>
            </w:r>
            <w:r w:rsidRPr="00307D58">
              <w:rPr>
                <w:sz w:val="22"/>
              </w:rPr>
              <w:t>:</w:t>
            </w:r>
          </w:p>
        </w:tc>
      </w:tr>
      <w:tr w:rsidR="003209A0" w:rsidRPr="00307D58" w:rsidTr="00422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8" w:type="dxa"/>
          </w:tcPr>
          <w:p w:rsidR="003209A0" w:rsidRPr="00307D58" w:rsidRDefault="003209A0" w:rsidP="0042251C">
            <w:pPr>
              <w:spacing w:before="120"/>
              <w:rPr>
                <w:b w:val="0"/>
                <w:sz w:val="22"/>
              </w:rPr>
            </w:pPr>
            <w:sdt>
              <w:sdtPr>
                <w:rPr>
                  <w:sz w:val="22"/>
                </w:rPr>
                <w:id w:val="-75450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07D58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Pr="00307D58">
              <w:rPr>
                <w:b w:val="0"/>
                <w:sz w:val="22"/>
              </w:rPr>
              <w:t xml:space="preserve">  </w:t>
            </w:r>
            <w:r>
              <w:rPr>
                <w:b w:val="0"/>
                <w:sz w:val="22"/>
              </w:rPr>
              <w:t>Ask some employees (one-on-one) about their last experience suggesting an improvement to find out what happened.</w:t>
            </w:r>
          </w:p>
        </w:tc>
      </w:tr>
    </w:tbl>
    <w:p w:rsidR="003209A0" w:rsidRDefault="003209A0" w:rsidP="003209A0">
      <w:pPr>
        <w:rPr>
          <w:b/>
          <w:sz w:val="26"/>
          <w:szCs w:val="26"/>
        </w:rPr>
      </w:pPr>
    </w:p>
    <w:p w:rsidR="003209A0" w:rsidRDefault="003209A0" w:rsidP="003209A0">
      <w:pPr>
        <w:spacing w:after="200" w:line="276" w:lineRule="auto"/>
        <w:rPr>
          <w:b/>
          <w:sz w:val="26"/>
          <w:szCs w:val="26"/>
        </w:rPr>
      </w:pPr>
    </w:p>
    <w:p w:rsidR="003209A0" w:rsidRPr="00D543AF" w:rsidRDefault="003209A0" w:rsidP="003209A0">
      <w:pPr>
        <w:rPr>
          <w:b/>
          <w:sz w:val="20"/>
          <w:szCs w:val="20"/>
        </w:rPr>
      </w:pPr>
      <w:r>
        <w:rPr>
          <w:b/>
          <w:sz w:val="26"/>
          <w:szCs w:val="26"/>
        </w:rPr>
        <w:lastRenderedPageBreak/>
        <w:t>E</w:t>
      </w:r>
      <w:r w:rsidRPr="006C04DD">
        <w:rPr>
          <w:b/>
          <w:sz w:val="26"/>
          <w:szCs w:val="26"/>
        </w:rPr>
        <w:t xml:space="preserve">mployee Engagement </w:t>
      </w:r>
      <w:r>
        <w:rPr>
          <w:b/>
          <w:sz w:val="26"/>
          <w:szCs w:val="26"/>
        </w:rPr>
        <w:t xml:space="preserve">Problem Solving </w:t>
      </w:r>
      <w:r w:rsidRPr="006C04DD">
        <w:rPr>
          <w:b/>
          <w:sz w:val="26"/>
          <w:szCs w:val="26"/>
        </w:rPr>
        <w:t xml:space="preserve">Guide for </w:t>
      </w:r>
      <w:r w:rsidRPr="00E109B6">
        <w:rPr>
          <w:b/>
          <w:i/>
          <w:sz w:val="26"/>
          <w:szCs w:val="26"/>
          <w:u w:val="single"/>
        </w:rPr>
        <w:t>Innovation</w:t>
      </w:r>
      <w:r>
        <w:rPr>
          <w:b/>
          <w:sz w:val="26"/>
          <w:szCs w:val="26"/>
        </w:rPr>
        <w:t xml:space="preserve"> – Observe</w:t>
      </w:r>
      <w:r w:rsidRPr="006C04DD">
        <w:rPr>
          <w:b/>
          <w:sz w:val="26"/>
          <w:szCs w:val="26"/>
        </w:rPr>
        <w:t xml:space="preserve"> Tool</w:t>
      </w:r>
      <w:r>
        <w:rPr>
          <w:b/>
          <w:sz w:val="26"/>
          <w:szCs w:val="26"/>
        </w:rPr>
        <w:tab/>
      </w:r>
      <w:r w:rsidRPr="00012335">
        <w:rPr>
          <w:sz w:val="16"/>
          <w:szCs w:val="16"/>
        </w:rPr>
        <w:t>(Revised 1/23/15)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0"/>
          <w:szCs w:val="20"/>
        </w:rPr>
        <w:t>p 2</w:t>
      </w:r>
      <w:r w:rsidRPr="00D543AF">
        <w:rPr>
          <w:sz w:val="20"/>
          <w:szCs w:val="20"/>
        </w:rPr>
        <w:t xml:space="preserve"> of 4</w:t>
      </w:r>
    </w:p>
    <w:p w:rsidR="003209A0" w:rsidRDefault="003209A0" w:rsidP="003209A0"/>
    <w:p w:rsidR="003209A0" w:rsidRDefault="003209A0" w:rsidP="003209A0">
      <w:r>
        <w:t>Observations:</w:t>
      </w:r>
    </w:p>
    <w:p w:rsidR="003209A0" w:rsidRDefault="003209A0" w:rsidP="003209A0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918"/>
      </w:tblGrid>
      <w:tr w:rsidR="003209A0" w:rsidTr="0042251C">
        <w:tc>
          <w:tcPr>
            <w:tcW w:w="18918" w:type="dxa"/>
          </w:tcPr>
          <w:p w:rsidR="003209A0" w:rsidRDefault="003209A0" w:rsidP="0042251C">
            <w:pPr>
              <w:rPr>
                <w:sz w:val="22"/>
              </w:rPr>
            </w:pPr>
          </w:p>
          <w:p w:rsidR="003209A0" w:rsidRDefault="003209A0" w:rsidP="0042251C">
            <w:pPr>
              <w:rPr>
                <w:sz w:val="22"/>
              </w:rPr>
            </w:pPr>
          </w:p>
        </w:tc>
      </w:tr>
      <w:tr w:rsidR="003209A0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3209A0" w:rsidRDefault="003209A0" w:rsidP="0042251C">
            <w:pPr>
              <w:rPr>
                <w:sz w:val="22"/>
              </w:rPr>
            </w:pPr>
          </w:p>
          <w:p w:rsidR="003209A0" w:rsidRDefault="003209A0" w:rsidP="0042251C">
            <w:pPr>
              <w:rPr>
                <w:sz w:val="22"/>
              </w:rPr>
            </w:pPr>
          </w:p>
        </w:tc>
      </w:tr>
      <w:tr w:rsidR="003209A0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3209A0" w:rsidRDefault="003209A0" w:rsidP="0042251C">
            <w:pPr>
              <w:rPr>
                <w:sz w:val="22"/>
              </w:rPr>
            </w:pPr>
          </w:p>
          <w:p w:rsidR="003209A0" w:rsidRDefault="003209A0" w:rsidP="0042251C">
            <w:pPr>
              <w:rPr>
                <w:sz w:val="22"/>
              </w:rPr>
            </w:pPr>
          </w:p>
        </w:tc>
      </w:tr>
      <w:tr w:rsidR="003209A0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3209A0" w:rsidRDefault="003209A0" w:rsidP="0042251C">
            <w:pPr>
              <w:rPr>
                <w:sz w:val="22"/>
              </w:rPr>
            </w:pPr>
          </w:p>
          <w:p w:rsidR="003209A0" w:rsidRDefault="003209A0" w:rsidP="0042251C">
            <w:pPr>
              <w:rPr>
                <w:sz w:val="22"/>
              </w:rPr>
            </w:pPr>
          </w:p>
        </w:tc>
      </w:tr>
      <w:tr w:rsidR="003209A0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3209A0" w:rsidRDefault="003209A0" w:rsidP="0042251C">
            <w:pPr>
              <w:rPr>
                <w:sz w:val="22"/>
              </w:rPr>
            </w:pPr>
          </w:p>
          <w:p w:rsidR="003209A0" w:rsidRDefault="003209A0" w:rsidP="0042251C">
            <w:pPr>
              <w:rPr>
                <w:sz w:val="22"/>
              </w:rPr>
            </w:pPr>
          </w:p>
        </w:tc>
      </w:tr>
      <w:tr w:rsidR="003209A0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3209A0" w:rsidRDefault="003209A0" w:rsidP="0042251C">
            <w:pPr>
              <w:rPr>
                <w:sz w:val="22"/>
              </w:rPr>
            </w:pPr>
          </w:p>
          <w:p w:rsidR="003209A0" w:rsidRDefault="003209A0" w:rsidP="0042251C">
            <w:pPr>
              <w:rPr>
                <w:sz w:val="22"/>
              </w:rPr>
            </w:pPr>
          </w:p>
        </w:tc>
      </w:tr>
      <w:tr w:rsidR="003209A0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3209A0" w:rsidRDefault="003209A0" w:rsidP="0042251C">
            <w:pPr>
              <w:rPr>
                <w:sz w:val="22"/>
              </w:rPr>
            </w:pPr>
          </w:p>
          <w:p w:rsidR="003209A0" w:rsidRDefault="003209A0" w:rsidP="0042251C">
            <w:pPr>
              <w:rPr>
                <w:sz w:val="22"/>
              </w:rPr>
            </w:pPr>
          </w:p>
        </w:tc>
      </w:tr>
      <w:tr w:rsidR="003209A0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3209A0" w:rsidRDefault="003209A0" w:rsidP="0042251C">
            <w:pPr>
              <w:rPr>
                <w:sz w:val="22"/>
              </w:rPr>
            </w:pPr>
          </w:p>
          <w:p w:rsidR="003209A0" w:rsidRDefault="003209A0" w:rsidP="0042251C">
            <w:pPr>
              <w:rPr>
                <w:sz w:val="22"/>
              </w:rPr>
            </w:pPr>
          </w:p>
        </w:tc>
      </w:tr>
      <w:tr w:rsidR="003209A0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3209A0" w:rsidRDefault="003209A0" w:rsidP="0042251C">
            <w:pPr>
              <w:rPr>
                <w:sz w:val="22"/>
              </w:rPr>
            </w:pPr>
          </w:p>
          <w:p w:rsidR="003209A0" w:rsidRDefault="003209A0" w:rsidP="0042251C">
            <w:pPr>
              <w:rPr>
                <w:sz w:val="22"/>
              </w:rPr>
            </w:pPr>
          </w:p>
        </w:tc>
      </w:tr>
      <w:tr w:rsidR="003209A0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3209A0" w:rsidRDefault="003209A0" w:rsidP="0042251C">
            <w:pPr>
              <w:rPr>
                <w:sz w:val="22"/>
              </w:rPr>
            </w:pPr>
          </w:p>
          <w:p w:rsidR="003209A0" w:rsidRDefault="003209A0" w:rsidP="0042251C">
            <w:pPr>
              <w:rPr>
                <w:sz w:val="22"/>
              </w:rPr>
            </w:pPr>
          </w:p>
        </w:tc>
      </w:tr>
      <w:tr w:rsidR="003209A0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3209A0" w:rsidRDefault="003209A0" w:rsidP="0042251C">
            <w:pPr>
              <w:rPr>
                <w:sz w:val="22"/>
              </w:rPr>
            </w:pPr>
          </w:p>
          <w:p w:rsidR="003209A0" w:rsidRDefault="003209A0" w:rsidP="0042251C">
            <w:pPr>
              <w:rPr>
                <w:sz w:val="22"/>
              </w:rPr>
            </w:pPr>
          </w:p>
        </w:tc>
      </w:tr>
      <w:tr w:rsidR="003209A0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3209A0" w:rsidRDefault="003209A0" w:rsidP="0042251C">
            <w:pPr>
              <w:rPr>
                <w:sz w:val="22"/>
              </w:rPr>
            </w:pPr>
          </w:p>
          <w:p w:rsidR="003209A0" w:rsidRDefault="003209A0" w:rsidP="0042251C">
            <w:pPr>
              <w:rPr>
                <w:sz w:val="22"/>
              </w:rPr>
            </w:pPr>
          </w:p>
        </w:tc>
      </w:tr>
      <w:tr w:rsidR="003209A0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3209A0" w:rsidRDefault="003209A0" w:rsidP="0042251C">
            <w:pPr>
              <w:rPr>
                <w:sz w:val="22"/>
              </w:rPr>
            </w:pPr>
          </w:p>
          <w:p w:rsidR="003209A0" w:rsidRDefault="003209A0" w:rsidP="0042251C">
            <w:pPr>
              <w:rPr>
                <w:sz w:val="22"/>
              </w:rPr>
            </w:pPr>
          </w:p>
        </w:tc>
      </w:tr>
      <w:tr w:rsidR="003209A0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3209A0" w:rsidRDefault="003209A0" w:rsidP="0042251C">
            <w:pPr>
              <w:rPr>
                <w:sz w:val="22"/>
              </w:rPr>
            </w:pPr>
          </w:p>
          <w:p w:rsidR="003209A0" w:rsidRDefault="003209A0" w:rsidP="0042251C">
            <w:pPr>
              <w:rPr>
                <w:sz w:val="22"/>
              </w:rPr>
            </w:pPr>
          </w:p>
        </w:tc>
      </w:tr>
      <w:tr w:rsidR="003209A0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3209A0" w:rsidRDefault="003209A0" w:rsidP="0042251C">
            <w:pPr>
              <w:rPr>
                <w:sz w:val="22"/>
              </w:rPr>
            </w:pPr>
          </w:p>
          <w:p w:rsidR="003209A0" w:rsidRDefault="003209A0" w:rsidP="0042251C">
            <w:pPr>
              <w:rPr>
                <w:sz w:val="22"/>
              </w:rPr>
            </w:pPr>
          </w:p>
        </w:tc>
      </w:tr>
    </w:tbl>
    <w:p w:rsidR="003209A0" w:rsidRDefault="003209A0" w:rsidP="003209A0">
      <w:pPr>
        <w:rPr>
          <w:sz w:val="22"/>
        </w:rPr>
      </w:pPr>
    </w:p>
    <w:p w:rsidR="003209A0" w:rsidRDefault="003209A0" w:rsidP="003209A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3209A0" w:rsidRPr="00D543AF" w:rsidRDefault="003209A0" w:rsidP="003209A0">
      <w:pPr>
        <w:rPr>
          <w:b/>
          <w:sz w:val="20"/>
          <w:szCs w:val="20"/>
        </w:rPr>
      </w:pPr>
      <w:r w:rsidRPr="006C04DD">
        <w:rPr>
          <w:b/>
          <w:sz w:val="26"/>
          <w:szCs w:val="26"/>
        </w:rPr>
        <w:lastRenderedPageBreak/>
        <w:t xml:space="preserve">Employee Engagement </w:t>
      </w:r>
      <w:r>
        <w:rPr>
          <w:b/>
          <w:sz w:val="26"/>
          <w:szCs w:val="26"/>
        </w:rPr>
        <w:t xml:space="preserve">Problem Solving </w:t>
      </w:r>
      <w:r w:rsidRPr="006C04DD">
        <w:rPr>
          <w:b/>
          <w:sz w:val="26"/>
          <w:szCs w:val="26"/>
        </w:rPr>
        <w:t xml:space="preserve">Guide for </w:t>
      </w:r>
      <w:r w:rsidRPr="00E109B6">
        <w:rPr>
          <w:b/>
          <w:i/>
          <w:sz w:val="26"/>
          <w:szCs w:val="26"/>
          <w:u w:val="single"/>
        </w:rPr>
        <w:t>Innovation</w:t>
      </w:r>
      <w:r>
        <w:rPr>
          <w:b/>
          <w:sz w:val="26"/>
          <w:szCs w:val="26"/>
        </w:rPr>
        <w:t xml:space="preserve"> – Observe</w:t>
      </w:r>
      <w:r w:rsidRPr="006C04DD">
        <w:rPr>
          <w:b/>
          <w:sz w:val="26"/>
          <w:szCs w:val="26"/>
        </w:rPr>
        <w:t xml:space="preserve"> Tool</w:t>
      </w:r>
      <w:r>
        <w:rPr>
          <w:b/>
          <w:sz w:val="26"/>
          <w:szCs w:val="26"/>
        </w:rPr>
        <w:tab/>
      </w:r>
      <w:r w:rsidRPr="00012335">
        <w:rPr>
          <w:sz w:val="16"/>
          <w:szCs w:val="16"/>
        </w:rPr>
        <w:t>(Revised 1/23/15)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0"/>
          <w:szCs w:val="20"/>
        </w:rPr>
        <w:t>p 3</w:t>
      </w:r>
      <w:r w:rsidRPr="00D543AF">
        <w:rPr>
          <w:sz w:val="20"/>
          <w:szCs w:val="20"/>
        </w:rPr>
        <w:t xml:space="preserve"> of 4</w:t>
      </w:r>
    </w:p>
    <w:p w:rsidR="003209A0" w:rsidRDefault="003209A0" w:rsidP="003209A0">
      <w:pPr>
        <w:rPr>
          <w:sz w:val="22"/>
        </w:rPr>
      </w:pPr>
    </w:p>
    <w:p w:rsidR="003209A0" w:rsidRPr="006E4557" w:rsidRDefault="003209A0" w:rsidP="003209A0">
      <w:pPr>
        <w:rPr>
          <w:sz w:val="22"/>
        </w:rPr>
      </w:pPr>
      <w:r>
        <w:rPr>
          <w:sz w:val="22"/>
        </w:rPr>
        <w:t>Draw a picture of current state (what you see and hear actually happening):</w:t>
      </w:r>
    </w:p>
    <w:p w:rsidR="003209A0" w:rsidRDefault="003209A0" w:rsidP="003209A0">
      <w:pPr>
        <w:spacing w:after="200" w:line="276" w:lineRule="auto"/>
        <w:rPr>
          <w:rFonts w:cs="Arial"/>
          <w:sz w:val="22"/>
        </w:rPr>
      </w:pPr>
      <w:r w:rsidRPr="00805954"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372D5" wp14:editId="4A5919F0">
                <wp:simplePos x="0" y="0"/>
                <wp:positionH relativeFrom="column">
                  <wp:posOffset>-171450</wp:posOffset>
                </wp:positionH>
                <wp:positionV relativeFrom="paragraph">
                  <wp:posOffset>74295</wp:posOffset>
                </wp:positionV>
                <wp:extent cx="12153900" cy="6219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0" cy="621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9A0" w:rsidRDefault="003209A0" w:rsidP="003209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5.85pt;width:957pt;height:4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">
                <v:textbox>
                  <w:txbxContent>
                    <w:p w:rsidR="003209A0" w:rsidRDefault="003209A0" w:rsidP="003209A0"/>
                  </w:txbxContent>
                </v:textbox>
              </v:shape>
            </w:pict>
          </mc:Fallback>
        </mc:AlternateContent>
      </w:r>
      <w:r>
        <w:rPr>
          <w:rFonts w:cs="Arial"/>
          <w:sz w:val="22"/>
        </w:rPr>
        <w:br w:type="page"/>
      </w:r>
    </w:p>
    <w:p w:rsidR="003209A0" w:rsidRPr="00D543AF" w:rsidRDefault="003209A0" w:rsidP="003209A0">
      <w:pPr>
        <w:rPr>
          <w:b/>
          <w:sz w:val="20"/>
          <w:szCs w:val="20"/>
        </w:rPr>
      </w:pPr>
      <w:r w:rsidRPr="006C04DD">
        <w:rPr>
          <w:b/>
          <w:sz w:val="26"/>
          <w:szCs w:val="26"/>
        </w:rPr>
        <w:lastRenderedPageBreak/>
        <w:t xml:space="preserve">Employee Engagement </w:t>
      </w:r>
      <w:r>
        <w:rPr>
          <w:b/>
          <w:sz w:val="26"/>
          <w:szCs w:val="26"/>
        </w:rPr>
        <w:t xml:space="preserve">Problem Solving </w:t>
      </w:r>
      <w:r w:rsidRPr="006C04DD">
        <w:rPr>
          <w:b/>
          <w:sz w:val="26"/>
          <w:szCs w:val="26"/>
        </w:rPr>
        <w:t xml:space="preserve">Guide for </w:t>
      </w:r>
      <w:r w:rsidRPr="00E109B6">
        <w:rPr>
          <w:b/>
          <w:i/>
          <w:sz w:val="26"/>
          <w:szCs w:val="26"/>
          <w:u w:val="single"/>
        </w:rPr>
        <w:t>Innovation</w:t>
      </w:r>
      <w:r>
        <w:rPr>
          <w:b/>
          <w:sz w:val="26"/>
          <w:szCs w:val="26"/>
        </w:rPr>
        <w:t xml:space="preserve"> – Observe</w:t>
      </w:r>
      <w:r w:rsidRPr="006C04DD">
        <w:rPr>
          <w:b/>
          <w:sz w:val="26"/>
          <w:szCs w:val="26"/>
        </w:rPr>
        <w:t xml:space="preserve"> Tool</w:t>
      </w:r>
      <w:r>
        <w:rPr>
          <w:b/>
          <w:sz w:val="26"/>
          <w:szCs w:val="26"/>
        </w:rPr>
        <w:tab/>
      </w:r>
      <w:r w:rsidRPr="00012335">
        <w:rPr>
          <w:sz w:val="16"/>
          <w:szCs w:val="16"/>
        </w:rPr>
        <w:t>(Revised 1/23/15)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0"/>
          <w:szCs w:val="20"/>
        </w:rPr>
        <w:t>p 4</w:t>
      </w:r>
      <w:r w:rsidRPr="00D543AF">
        <w:rPr>
          <w:sz w:val="20"/>
          <w:szCs w:val="20"/>
        </w:rPr>
        <w:t xml:space="preserve"> of 4</w:t>
      </w:r>
    </w:p>
    <w:p w:rsidR="003209A0" w:rsidRDefault="003209A0" w:rsidP="003209A0">
      <w:pPr>
        <w:rPr>
          <w:rFonts w:cs="Arial"/>
          <w:sz w:val="22"/>
        </w:rPr>
      </w:pPr>
    </w:p>
    <w:p w:rsidR="003209A0" w:rsidRDefault="003209A0" w:rsidP="003209A0">
      <w:pPr>
        <w:rPr>
          <w:rFonts w:cs="Arial"/>
          <w:sz w:val="22"/>
        </w:rPr>
      </w:pPr>
      <w:r>
        <w:rPr>
          <w:rFonts w:cs="Arial"/>
          <w:sz w:val="22"/>
        </w:rPr>
        <w:t>Reflect on what you observed. Questions to consider include:</w:t>
      </w:r>
    </w:p>
    <w:p w:rsidR="003209A0" w:rsidRDefault="003209A0" w:rsidP="003209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does actual practice compare to standards/expectations?</w:t>
      </w:r>
    </w:p>
    <w:p w:rsidR="003209A0" w:rsidRDefault="003209A0" w:rsidP="003209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appears to be “the process” for encouraging, soliciting, capturing, and implementing employee ideas?</w:t>
      </w:r>
    </w:p>
    <w:p w:rsidR="003209A0" w:rsidRDefault="003209A0" w:rsidP="003209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seems to encourage employees to come up with better ways of doing things? What seems to discourage them? Provide specific examples from your observation.</w:t>
      </w:r>
    </w:p>
    <w:p w:rsidR="003209A0" w:rsidRPr="00AE667E" w:rsidRDefault="003209A0" w:rsidP="003209A0">
      <w:pPr>
        <w:spacing w:before="80"/>
        <w:rPr>
          <w:rFonts w:cs="Arial"/>
          <w:sz w:val="22"/>
        </w:rPr>
      </w:pPr>
      <w:r w:rsidRPr="00AE667E">
        <w:rPr>
          <w:rFonts w:cs="Arial"/>
          <w:sz w:val="22"/>
        </w:rPr>
        <w:t>Use your</w:t>
      </w:r>
      <w:r>
        <w:rPr>
          <w:rFonts w:cs="Arial"/>
          <w:sz w:val="22"/>
        </w:rPr>
        <w:t xml:space="preserve"> reflections to </w:t>
      </w:r>
      <w:r w:rsidRPr="00B82C7E">
        <w:rPr>
          <w:rFonts w:cs="Arial"/>
          <w:sz w:val="22"/>
          <w:u w:val="single"/>
        </w:rPr>
        <w:t>inform your current state drawing</w:t>
      </w:r>
      <w:r>
        <w:rPr>
          <w:rFonts w:cs="Arial"/>
          <w:sz w:val="22"/>
        </w:rPr>
        <w:t xml:space="preserve"> and </w:t>
      </w:r>
      <w:r w:rsidRPr="00B82C7E">
        <w:rPr>
          <w:rFonts w:cs="Arial"/>
          <w:sz w:val="22"/>
          <w:u w:val="single"/>
        </w:rPr>
        <w:t>identify a specific problem to be addressed first</w:t>
      </w:r>
      <w:r>
        <w:rPr>
          <w:rFonts w:cs="Arial"/>
          <w:sz w:val="22"/>
        </w:rPr>
        <w:t>. This will inform the “Observe” step on the Problem-solving worksheet.</w:t>
      </w:r>
    </w:p>
    <w:p w:rsidR="003209A0" w:rsidRPr="00A64795" w:rsidRDefault="003209A0" w:rsidP="003209A0">
      <w:pPr>
        <w:rPr>
          <w:rFonts w:cs="Arial"/>
        </w:rPr>
      </w:pPr>
    </w:p>
    <w:p w:rsidR="003209A0" w:rsidRDefault="003209A0" w:rsidP="003209A0">
      <w:pPr>
        <w:rPr>
          <w:rFonts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918"/>
      </w:tblGrid>
      <w:tr w:rsidR="003209A0" w:rsidTr="0042251C">
        <w:tc>
          <w:tcPr>
            <w:tcW w:w="18918" w:type="dxa"/>
          </w:tcPr>
          <w:p w:rsidR="003209A0" w:rsidRDefault="003209A0" w:rsidP="0042251C">
            <w:pPr>
              <w:rPr>
                <w:sz w:val="22"/>
              </w:rPr>
            </w:pPr>
          </w:p>
          <w:p w:rsidR="003209A0" w:rsidRDefault="003209A0" w:rsidP="0042251C">
            <w:pPr>
              <w:rPr>
                <w:sz w:val="22"/>
              </w:rPr>
            </w:pPr>
          </w:p>
        </w:tc>
      </w:tr>
      <w:tr w:rsidR="003209A0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3209A0" w:rsidRDefault="003209A0" w:rsidP="0042251C">
            <w:pPr>
              <w:rPr>
                <w:sz w:val="22"/>
              </w:rPr>
            </w:pPr>
          </w:p>
          <w:p w:rsidR="003209A0" w:rsidRDefault="003209A0" w:rsidP="0042251C">
            <w:pPr>
              <w:rPr>
                <w:sz w:val="22"/>
              </w:rPr>
            </w:pPr>
          </w:p>
        </w:tc>
      </w:tr>
      <w:tr w:rsidR="003209A0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3209A0" w:rsidRDefault="003209A0" w:rsidP="0042251C">
            <w:pPr>
              <w:rPr>
                <w:sz w:val="22"/>
              </w:rPr>
            </w:pPr>
          </w:p>
          <w:p w:rsidR="003209A0" w:rsidRDefault="003209A0" w:rsidP="0042251C">
            <w:pPr>
              <w:rPr>
                <w:sz w:val="22"/>
              </w:rPr>
            </w:pPr>
          </w:p>
        </w:tc>
      </w:tr>
      <w:tr w:rsidR="003209A0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3209A0" w:rsidRDefault="003209A0" w:rsidP="0042251C">
            <w:pPr>
              <w:rPr>
                <w:sz w:val="22"/>
              </w:rPr>
            </w:pPr>
          </w:p>
          <w:p w:rsidR="003209A0" w:rsidRDefault="003209A0" w:rsidP="0042251C">
            <w:pPr>
              <w:rPr>
                <w:sz w:val="22"/>
              </w:rPr>
            </w:pPr>
          </w:p>
        </w:tc>
      </w:tr>
      <w:tr w:rsidR="003209A0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3209A0" w:rsidRDefault="003209A0" w:rsidP="0042251C">
            <w:pPr>
              <w:rPr>
                <w:sz w:val="22"/>
              </w:rPr>
            </w:pPr>
          </w:p>
          <w:p w:rsidR="003209A0" w:rsidRDefault="003209A0" w:rsidP="0042251C">
            <w:pPr>
              <w:rPr>
                <w:sz w:val="22"/>
              </w:rPr>
            </w:pPr>
          </w:p>
        </w:tc>
      </w:tr>
      <w:tr w:rsidR="003209A0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3209A0" w:rsidRDefault="003209A0" w:rsidP="0042251C">
            <w:pPr>
              <w:rPr>
                <w:sz w:val="22"/>
              </w:rPr>
            </w:pPr>
          </w:p>
          <w:p w:rsidR="003209A0" w:rsidRDefault="003209A0" w:rsidP="0042251C">
            <w:pPr>
              <w:rPr>
                <w:sz w:val="22"/>
              </w:rPr>
            </w:pPr>
          </w:p>
        </w:tc>
      </w:tr>
      <w:tr w:rsidR="003209A0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3209A0" w:rsidRDefault="003209A0" w:rsidP="0042251C">
            <w:pPr>
              <w:rPr>
                <w:sz w:val="22"/>
              </w:rPr>
            </w:pPr>
          </w:p>
          <w:p w:rsidR="003209A0" w:rsidRDefault="003209A0" w:rsidP="0042251C">
            <w:pPr>
              <w:rPr>
                <w:sz w:val="22"/>
              </w:rPr>
            </w:pPr>
          </w:p>
        </w:tc>
      </w:tr>
      <w:tr w:rsidR="003209A0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3209A0" w:rsidRDefault="003209A0" w:rsidP="0042251C">
            <w:pPr>
              <w:rPr>
                <w:sz w:val="22"/>
              </w:rPr>
            </w:pPr>
          </w:p>
          <w:p w:rsidR="003209A0" w:rsidRDefault="003209A0" w:rsidP="0042251C">
            <w:pPr>
              <w:rPr>
                <w:sz w:val="22"/>
              </w:rPr>
            </w:pPr>
          </w:p>
        </w:tc>
      </w:tr>
      <w:tr w:rsidR="003209A0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3209A0" w:rsidRDefault="003209A0" w:rsidP="0042251C">
            <w:pPr>
              <w:rPr>
                <w:sz w:val="22"/>
              </w:rPr>
            </w:pPr>
          </w:p>
          <w:p w:rsidR="003209A0" w:rsidRDefault="003209A0" w:rsidP="0042251C">
            <w:pPr>
              <w:rPr>
                <w:sz w:val="22"/>
              </w:rPr>
            </w:pPr>
          </w:p>
        </w:tc>
      </w:tr>
      <w:tr w:rsidR="003209A0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3209A0" w:rsidRDefault="003209A0" w:rsidP="0042251C">
            <w:pPr>
              <w:rPr>
                <w:sz w:val="22"/>
              </w:rPr>
            </w:pPr>
          </w:p>
          <w:p w:rsidR="003209A0" w:rsidRDefault="003209A0" w:rsidP="0042251C">
            <w:pPr>
              <w:rPr>
                <w:sz w:val="22"/>
              </w:rPr>
            </w:pPr>
          </w:p>
        </w:tc>
      </w:tr>
      <w:tr w:rsidR="003209A0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3209A0" w:rsidRDefault="003209A0" w:rsidP="0042251C">
            <w:pPr>
              <w:rPr>
                <w:sz w:val="22"/>
              </w:rPr>
            </w:pPr>
          </w:p>
          <w:p w:rsidR="003209A0" w:rsidRDefault="003209A0" w:rsidP="0042251C">
            <w:pPr>
              <w:rPr>
                <w:sz w:val="22"/>
              </w:rPr>
            </w:pPr>
          </w:p>
        </w:tc>
      </w:tr>
      <w:tr w:rsidR="003209A0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3209A0" w:rsidRDefault="003209A0" w:rsidP="0042251C">
            <w:pPr>
              <w:rPr>
                <w:sz w:val="22"/>
              </w:rPr>
            </w:pPr>
          </w:p>
          <w:p w:rsidR="003209A0" w:rsidRDefault="003209A0" w:rsidP="0042251C">
            <w:pPr>
              <w:rPr>
                <w:sz w:val="22"/>
              </w:rPr>
            </w:pPr>
          </w:p>
        </w:tc>
      </w:tr>
      <w:tr w:rsidR="003209A0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3209A0" w:rsidRDefault="003209A0" w:rsidP="0042251C">
            <w:pPr>
              <w:rPr>
                <w:sz w:val="22"/>
              </w:rPr>
            </w:pPr>
          </w:p>
          <w:p w:rsidR="003209A0" w:rsidRDefault="003209A0" w:rsidP="0042251C">
            <w:pPr>
              <w:rPr>
                <w:sz w:val="22"/>
              </w:rPr>
            </w:pPr>
          </w:p>
        </w:tc>
      </w:tr>
      <w:tr w:rsidR="003209A0" w:rsidTr="004225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918" w:type="dxa"/>
            <w:tcBorders>
              <w:left w:val="nil"/>
              <w:right w:val="nil"/>
            </w:tcBorders>
          </w:tcPr>
          <w:p w:rsidR="003209A0" w:rsidRDefault="003209A0" w:rsidP="0042251C">
            <w:pPr>
              <w:rPr>
                <w:sz w:val="22"/>
              </w:rPr>
            </w:pPr>
          </w:p>
          <w:p w:rsidR="003209A0" w:rsidRDefault="003209A0" w:rsidP="0042251C">
            <w:pPr>
              <w:rPr>
                <w:sz w:val="22"/>
              </w:rPr>
            </w:pPr>
          </w:p>
        </w:tc>
      </w:tr>
    </w:tbl>
    <w:p w:rsidR="003209A0" w:rsidRPr="005F1DD6" w:rsidRDefault="003209A0" w:rsidP="003209A0">
      <w:pPr>
        <w:rPr>
          <w:rFonts w:cs="Arial"/>
        </w:rPr>
      </w:pPr>
    </w:p>
    <w:p w:rsidR="009B3584" w:rsidRDefault="009B3584">
      <w:bookmarkStart w:id="0" w:name="_GoBack"/>
      <w:bookmarkEnd w:id="0"/>
    </w:p>
    <w:sectPr w:rsidR="009B3584" w:rsidSect="00B44778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441F"/>
    <w:multiLevelType w:val="hybridMultilevel"/>
    <w:tmpl w:val="38EA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A0"/>
    <w:rsid w:val="003209A0"/>
    <w:rsid w:val="009B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A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9A0"/>
    <w:pPr>
      <w:ind w:left="720"/>
    </w:pPr>
    <w:rPr>
      <w:rFonts w:ascii="Calibri" w:hAnsi="Calibri" w:cs="Times New Roman"/>
      <w:sz w:val="22"/>
    </w:rPr>
  </w:style>
  <w:style w:type="table" w:styleId="TableGrid">
    <w:name w:val="Table Grid"/>
    <w:basedOn w:val="TableNormal"/>
    <w:uiPriority w:val="59"/>
    <w:rsid w:val="00320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3209A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tyle6">
    <w:name w:val="Style6"/>
    <w:basedOn w:val="DefaultParagraphFont"/>
    <w:uiPriority w:val="1"/>
    <w:rsid w:val="003209A0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3209A0"/>
    <w:rPr>
      <w:rFonts w:ascii="Arial" w:hAnsi="Arial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A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9A0"/>
    <w:pPr>
      <w:ind w:left="720"/>
    </w:pPr>
    <w:rPr>
      <w:rFonts w:ascii="Calibri" w:hAnsi="Calibri" w:cs="Times New Roman"/>
      <w:sz w:val="22"/>
    </w:rPr>
  </w:style>
  <w:style w:type="table" w:styleId="TableGrid">
    <w:name w:val="Table Grid"/>
    <w:basedOn w:val="TableNormal"/>
    <w:uiPriority w:val="59"/>
    <w:rsid w:val="00320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3209A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tyle6">
    <w:name w:val="Style6"/>
    <w:basedOn w:val="DefaultParagraphFont"/>
    <w:uiPriority w:val="1"/>
    <w:rsid w:val="003209A0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3209A0"/>
    <w:rPr>
      <w:rFonts w:ascii="Arial" w:hAnsi="Arial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3" ma:contentTypeDescription="Create a new document." ma:contentTypeScope="" ma:versionID="a61a7eed1b67568997d20e33c9446b5c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27eb45bed7c392cff4c2b27c203cdc20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706e4a5-eae2-45db-acb9-c1df1355cb3f">YHMFNV7JPJKT-8-12576</_dlc_DocId>
    <_dlc_DocIdUrl xmlns="1706e4a5-eae2-45db-acb9-c1df1355cb3f">
      <Url>http://stage-pub/_layouts/DocIdRedir.aspx?ID=YHMFNV7JPJKT-8-12576</Url>
      <Description>YHMFNV7JPJKT-8-12576</Description>
    </_dlc_DocIdUrl>
  </documentManagement>
</p:properties>
</file>

<file path=customXml/itemProps1.xml><?xml version="1.0" encoding="utf-8"?>
<ds:datastoreItem xmlns:ds="http://schemas.openxmlformats.org/officeDocument/2006/customXml" ds:itemID="{9ECF0417-03C1-473C-B5D8-E64AD8C7B93A}"/>
</file>

<file path=customXml/itemProps2.xml><?xml version="1.0" encoding="utf-8"?>
<ds:datastoreItem xmlns:ds="http://schemas.openxmlformats.org/officeDocument/2006/customXml" ds:itemID="{02F86C99-10F7-47A3-BBFA-C0CDCD302126}"/>
</file>

<file path=customXml/itemProps3.xml><?xml version="1.0" encoding="utf-8"?>
<ds:datastoreItem xmlns:ds="http://schemas.openxmlformats.org/officeDocument/2006/customXml" ds:itemID="{EBEC8AC3-168C-4228-9282-43342B106798}"/>
</file>

<file path=customXml/itemProps4.xml><?xml version="1.0" encoding="utf-8"?>
<ds:datastoreItem xmlns:ds="http://schemas.openxmlformats.org/officeDocument/2006/customXml" ds:itemID="{C60A271A-C5E9-4BEF-8EF9-FA9FB1187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Teachout, Eden (DES)</dc:creator>
  <cp:lastModifiedBy>Teachout, Eden (DES)</cp:lastModifiedBy>
  <cp:revision>1</cp:revision>
  <dcterms:created xsi:type="dcterms:W3CDTF">2015-01-23T16:30:00Z</dcterms:created>
  <dcterms:modified xsi:type="dcterms:W3CDTF">2015-01-23T16:31:00Z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0x010100E28FD8DC4577DF408717403F4445400F</vt:lpwstr>
  </property>
  <property fmtid="{D5CDD505-2E9C-101B-9397-08002B2CF9AE}" pid="3" name="_dlc_DocIdItemGuid">
    <vt:lpwstr>e5ea95c9-7946-4471-9193-5122f307062b</vt:lpwstr>
  </property>
</Properties>
</file>