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71907" w14:textId="77777777" w:rsidR="0069572F" w:rsidRPr="00DA0FD4" w:rsidRDefault="00EF7286" w:rsidP="00DA0FD4">
      <w:pPr>
        <w:jc w:val="center"/>
        <w:rPr>
          <w:b/>
          <w:u w:val="single"/>
        </w:rPr>
      </w:pPr>
      <w:bookmarkStart w:id="0" w:name="_GoBack"/>
      <w:bookmarkEnd w:id="0"/>
      <w:r w:rsidRPr="00DA0FD4">
        <w:rPr>
          <w:b/>
          <w:u w:val="single"/>
        </w:rPr>
        <w:t>Group Identity Cards: Various Ways to Use Them with Your Team Members</w:t>
      </w:r>
    </w:p>
    <w:p w14:paraId="27F8099F" w14:textId="77777777" w:rsidR="00EF7286" w:rsidRDefault="00EF7286"/>
    <w:p w14:paraId="7195D7B3" w14:textId="77777777" w:rsidR="00EF7286" w:rsidRPr="00DA0FD4" w:rsidRDefault="00EF7286" w:rsidP="00EF7286">
      <w:pPr>
        <w:pStyle w:val="ListParagraph"/>
        <w:numPr>
          <w:ilvl w:val="0"/>
          <w:numId w:val="1"/>
        </w:numPr>
        <w:rPr>
          <w:b/>
          <w:u w:val="single"/>
        </w:rPr>
      </w:pPr>
      <w:r w:rsidRPr="00DA0FD4">
        <w:rPr>
          <w:b/>
          <w:u w:val="single"/>
        </w:rPr>
        <w:t>Socialization experiences</w:t>
      </w:r>
    </w:p>
    <w:p w14:paraId="1C80DE0C" w14:textId="77777777" w:rsidR="00DA0FD4" w:rsidRPr="00DA0FD4" w:rsidRDefault="00DA0FD4" w:rsidP="00DA0FD4">
      <w:pPr>
        <w:pStyle w:val="ListParagraph"/>
        <w:numPr>
          <w:ilvl w:val="1"/>
          <w:numId w:val="1"/>
        </w:numPr>
      </w:pPr>
      <w:r>
        <w:t xml:space="preserve">Invite each person to: Choose </w:t>
      </w:r>
      <w:r w:rsidRPr="00DA0FD4">
        <w:t xml:space="preserve">4-6+ group identities that seemed to have </w:t>
      </w:r>
      <w:r w:rsidRPr="00DA0FD4">
        <w:rPr>
          <w:b/>
          <w:bCs/>
        </w:rPr>
        <w:t>had the most influence in shaping your experiences as you were growing up</w:t>
      </w:r>
      <w:r w:rsidRPr="00DA0FD4">
        <w:t>.</w:t>
      </w:r>
    </w:p>
    <w:p w14:paraId="16D33B1E" w14:textId="77777777" w:rsidR="00DA0FD4" w:rsidRDefault="00DA0FD4" w:rsidP="00DA0FD4">
      <w:pPr>
        <w:pStyle w:val="ListParagraph"/>
        <w:numPr>
          <w:ilvl w:val="1"/>
          <w:numId w:val="1"/>
        </w:numPr>
      </w:pPr>
      <w:r>
        <w:t>Have them share stories, reflections and insights in groups of 3-4</w:t>
      </w:r>
    </w:p>
    <w:p w14:paraId="0F7B1BDE" w14:textId="77777777" w:rsidR="00520939" w:rsidRDefault="00520939" w:rsidP="00520939">
      <w:pPr>
        <w:pStyle w:val="ListParagraph"/>
        <w:ind w:left="1440"/>
      </w:pPr>
    </w:p>
    <w:p w14:paraId="408FAFB0" w14:textId="60E7D8E9" w:rsidR="00EF7286" w:rsidRPr="00520939" w:rsidRDefault="00520939" w:rsidP="00EF7286">
      <w:pPr>
        <w:pStyle w:val="ListParagraph"/>
        <w:numPr>
          <w:ilvl w:val="0"/>
          <w:numId w:val="1"/>
        </w:numPr>
        <w:rPr>
          <w:b/>
          <w:u w:val="single"/>
        </w:rPr>
      </w:pPr>
      <w:r w:rsidRPr="00520939">
        <w:rPr>
          <w:b/>
          <w:u w:val="single"/>
        </w:rPr>
        <w:t>Panning</w:t>
      </w:r>
    </w:p>
    <w:p w14:paraId="4B6E48B3" w14:textId="308C3FDF" w:rsidR="00520939" w:rsidRDefault="00520939" w:rsidP="00520939">
      <w:pPr>
        <w:pStyle w:val="ListParagraph"/>
        <w:numPr>
          <w:ilvl w:val="1"/>
          <w:numId w:val="1"/>
        </w:numPr>
      </w:pPr>
      <w:r>
        <w:t>Ask folks to choose the cards that reflect the group identities they tend to notice and pay attention to when they are scanning/panning group dynamics in meetings</w:t>
      </w:r>
    </w:p>
    <w:p w14:paraId="0651D04C" w14:textId="77777777" w:rsidR="008E168B" w:rsidRDefault="008E168B" w:rsidP="008E168B">
      <w:pPr>
        <w:pStyle w:val="ListParagraph"/>
        <w:ind w:left="1440"/>
      </w:pPr>
    </w:p>
    <w:p w14:paraId="0E7E1F14" w14:textId="0972E3D2" w:rsidR="00520939" w:rsidRPr="008E168B" w:rsidRDefault="00520939" w:rsidP="00EF7286">
      <w:pPr>
        <w:pStyle w:val="ListParagraph"/>
        <w:numPr>
          <w:ilvl w:val="0"/>
          <w:numId w:val="1"/>
        </w:numPr>
        <w:rPr>
          <w:b/>
          <w:u w:val="single"/>
        </w:rPr>
      </w:pPr>
      <w:r w:rsidRPr="008E168B">
        <w:rPr>
          <w:b/>
          <w:u w:val="single"/>
        </w:rPr>
        <w:t>What is on your “screen?”</w:t>
      </w:r>
    </w:p>
    <w:p w14:paraId="179AB3B4" w14:textId="24ECADA6" w:rsidR="00520939" w:rsidRDefault="00520939" w:rsidP="00520939">
      <w:pPr>
        <w:pStyle w:val="ListParagraph"/>
        <w:numPr>
          <w:ilvl w:val="1"/>
          <w:numId w:val="1"/>
        </w:numPr>
      </w:pPr>
      <w:r>
        <w:t>Ask participants to make 3 piles or groupings of cards</w:t>
      </w:r>
    </w:p>
    <w:p w14:paraId="09943A7D" w14:textId="1DB61DB4" w:rsidR="00107FE2" w:rsidRDefault="00107FE2" w:rsidP="00107FE2">
      <w:pPr>
        <w:pStyle w:val="ListParagraph"/>
        <w:numPr>
          <w:ilvl w:val="2"/>
          <w:numId w:val="1"/>
        </w:numPr>
      </w:pPr>
      <w:r>
        <w:t>Areas of diversity that you most often think about, are “on your screen”</w:t>
      </w:r>
    </w:p>
    <w:p w14:paraId="6E9E42AD" w14:textId="36DB0868" w:rsidR="00107FE2" w:rsidRDefault="00107FE2" w:rsidP="00107FE2">
      <w:pPr>
        <w:pStyle w:val="ListParagraph"/>
        <w:numPr>
          <w:ilvl w:val="2"/>
          <w:numId w:val="1"/>
        </w:numPr>
      </w:pPr>
      <w:r>
        <w:t>Those that you sometimes consider and think about</w:t>
      </w:r>
    </w:p>
    <w:p w14:paraId="286E9F1E" w14:textId="7165F1F2" w:rsidR="00107FE2" w:rsidRDefault="00107FE2" w:rsidP="00107FE2">
      <w:pPr>
        <w:pStyle w:val="ListParagraph"/>
        <w:numPr>
          <w:ilvl w:val="2"/>
          <w:numId w:val="1"/>
        </w:numPr>
      </w:pPr>
      <w:r>
        <w:t>Those you most often do not consider or think about</w:t>
      </w:r>
    </w:p>
    <w:p w14:paraId="6234747D" w14:textId="7BC52316" w:rsidR="00107FE2" w:rsidRDefault="00107FE2" w:rsidP="00520939">
      <w:pPr>
        <w:pStyle w:val="ListParagraph"/>
        <w:numPr>
          <w:ilvl w:val="1"/>
          <w:numId w:val="1"/>
        </w:numPr>
      </w:pPr>
      <w:r>
        <w:t>Share in groups of 2-3</w:t>
      </w:r>
    </w:p>
    <w:p w14:paraId="54DFEFA3" w14:textId="2DF928BE" w:rsidR="00107FE2" w:rsidRDefault="00107FE2" w:rsidP="00520939">
      <w:pPr>
        <w:pStyle w:val="ListParagraph"/>
        <w:numPr>
          <w:ilvl w:val="1"/>
          <w:numId w:val="1"/>
        </w:numPr>
      </w:pPr>
      <w:r>
        <w:t>Large group debrief</w:t>
      </w:r>
    </w:p>
    <w:p w14:paraId="0BB0AC1C" w14:textId="77777777" w:rsidR="008E168B" w:rsidRDefault="008E168B" w:rsidP="008E168B">
      <w:pPr>
        <w:pStyle w:val="ListParagraph"/>
        <w:ind w:left="1440"/>
      </w:pPr>
    </w:p>
    <w:p w14:paraId="0996F4BC" w14:textId="645AF79B" w:rsidR="00520939" w:rsidRPr="008E168B" w:rsidRDefault="008E168B" w:rsidP="00EF7286">
      <w:pPr>
        <w:pStyle w:val="ListParagraph"/>
        <w:numPr>
          <w:ilvl w:val="0"/>
          <w:numId w:val="1"/>
        </w:numPr>
        <w:rPr>
          <w:b/>
          <w:u w:val="single"/>
        </w:rPr>
      </w:pPr>
      <w:r w:rsidRPr="008E168B">
        <w:rPr>
          <w:b/>
          <w:u w:val="single"/>
        </w:rPr>
        <w:t>Your privileged and marginalized group memberships</w:t>
      </w:r>
    </w:p>
    <w:p w14:paraId="091ACDEF" w14:textId="165B70FE" w:rsidR="008E168B" w:rsidRDefault="008E168B" w:rsidP="008E168B">
      <w:pPr>
        <w:pStyle w:val="ListParagraph"/>
        <w:numPr>
          <w:ilvl w:val="1"/>
          <w:numId w:val="1"/>
        </w:numPr>
      </w:pPr>
      <w:r>
        <w:t>Ask participants to make several groupings ~ Categories of diversity where they are in:</w:t>
      </w:r>
    </w:p>
    <w:p w14:paraId="48802135" w14:textId="77777777" w:rsidR="00851015" w:rsidRDefault="00851015" w:rsidP="00851015">
      <w:pPr>
        <w:pStyle w:val="ListParagraph"/>
        <w:numPr>
          <w:ilvl w:val="2"/>
          <w:numId w:val="1"/>
        </w:numPr>
      </w:pPr>
      <w:r>
        <w:t>A privileged group</w:t>
      </w:r>
    </w:p>
    <w:p w14:paraId="7686C072" w14:textId="77777777" w:rsidR="00851015" w:rsidRDefault="00851015" w:rsidP="00851015">
      <w:pPr>
        <w:pStyle w:val="ListParagraph"/>
        <w:numPr>
          <w:ilvl w:val="2"/>
          <w:numId w:val="1"/>
        </w:numPr>
      </w:pPr>
      <w:r>
        <w:t>A marginalized group</w:t>
      </w:r>
    </w:p>
    <w:p w14:paraId="2DB3097F" w14:textId="53A4027D" w:rsidR="00851015" w:rsidRDefault="00851015" w:rsidP="00851015">
      <w:pPr>
        <w:pStyle w:val="ListParagraph"/>
        <w:numPr>
          <w:ilvl w:val="2"/>
          <w:numId w:val="1"/>
        </w:numPr>
      </w:pPr>
      <w:r>
        <w:t>A group where they receive both marginalization and some forms of privilege</w:t>
      </w:r>
    </w:p>
    <w:p w14:paraId="4E6AD8E1" w14:textId="1F70F0EA" w:rsidR="00B34A80" w:rsidRDefault="00B34A80" w:rsidP="008E168B">
      <w:pPr>
        <w:pStyle w:val="ListParagraph"/>
        <w:numPr>
          <w:ilvl w:val="1"/>
          <w:numId w:val="1"/>
        </w:numPr>
      </w:pPr>
      <w:r>
        <w:t>Share in 2-3’s: share examples and stories, insights</w:t>
      </w:r>
    </w:p>
    <w:p w14:paraId="56005BFC" w14:textId="77777777" w:rsidR="00851015" w:rsidRPr="005D0E12" w:rsidRDefault="00851015" w:rsidP="00851015">
      <w:pPr>
        <w:pStyle w:val="ListParagraph"/>
        <w:ind w:left="1440"/>
        <w:rPr>
          <w:u w:val="single"/>
        </w:rPr>
      </w:pPr>
    </w:p>
    <w:p w14:paraId="13C76001" w14:textId="2CB49AF2" w:rsidR="008E168B" w:rsidRPr="00856545" w:rsidRDefault="00856545" w:rsidP="00EF7286">
      <w:pPr>
        <w:pStyle w:val="ListParagraph"/>
        <w:numPr>
          <w:ilvl w:val="0"/>
          <w:numId w:val="1"/>
        </w:numPr>
        <w:rPr>
          <w:b/>
        </w:rPr>
      </w:pPr>
      <w:r w:rsidRPr="005D0E12">
        <w:rPr>
          <w:b/>
          <w:u w:val="single"/>
        </w:rPr>
        <w:t>Which playing card are you, generally</w:t>
      </w:r>
      <w:r w:rsidRPr="00856545">
        <w:rPr>
          <w:b/>
        </w:rPr>
        <w:t>?</w:t>
      </w:r>
    </w:p>
    <w:p w14:paraId="5F5A77D9" w14:textId="1FB0B39B" w:rsidR="00856545" w:rsidRDefault="00856545" w:rsidP="00856545">
      <w:pPr>
        <w:pStyle w:val="ListParagraph"/>
        <w:numPr>
          <w:ilvl w:val="1"/>
          <w:numId w:val="1"/>
        </w:numPr>
      </w:pPr>
      <w:r>
        <w:t>Ask folks (after completing the playing card activity) to think about which “card” they get treated as:</w:t>
      </w:r>
    </w:p>
    <w:p w14:paraId="3251B1C6" w14:textId="2D0661F4" w:rsidR="00856545" w:rsidRDefault="00856545" w:rsidP="00856545">
      <w:pPr>
        <w:pStyle w:val="ListParagraph"/>
        <w:numPr>
          <w:ilvl w:val="2"/>
          <w:numId w:val="1"/>
        </w:numPr>
      </w:pPr>
      <w:r>
        <w:t>In most situations</w:t>
      </w:r>
    </w:p>
    <w:p w14:paraId="0C68D6D5" w14:textId="457B6F95" w:rsidR="00856545" w:rsidRDefault="00856545" w:rsidP="00856545">
      <w:pPr>
        <w:pStyle w:val="ListParagraph"/>
        <w:numPr>
          <w:ilvl w:val="2"/>
          <w:numId w:val="1"/>
        </w:numPr>
      </w:pPr>
      <w:r>
        <w:t>In varying contexts</w:t>
      </w:r>
    </w:p>
    <w:p w14:paraId="6D1D7F7C" w14:textId="72C74F24" w:rsidR="00856545" w:rsidRDefault="00856545" w:rsidP="00856545">
      <w:pPr>
        <w:pStyle w:val="ListParagraph"/>
        <w:numPr>
          <w:ilvl w:val="1"/>
          <w:numId w:val="1"/>
        </w:numPr>
      </w:pPr>
      <w:r>
        <w:t>Note: They can use the group identity cards to talk about the intersections of varies cards that contribute to the various forms of treatment they receive in different settings</w:t>
      </w:r>
    </w:p>
    <w:p w14:paraId="46E29AFD" w14:textId="77777777" w:rsidR="005D0E12" w:rsidRDefault="005D0E12" w:rsidP="005D0E12">
      <w:pPr>
        <w:pStyle w:val="ListParagraph"/>
        <w:ind w:left="1440"/>
      </w:pPr>
    </w:p>
    <w:p w14:paraId="6740C159" w14:textId="3D9136AF" w:rsidR="00856545" w:rsidRPr="005D0E12" w:rsidRDefault="005D0E12" w:rsidP="00EF7286">
      <w:pPr>
        <w:pStyle w:val="ListParagraph"/>
        <w:numPr>
          <w:ilvl w:val="0"/>
          <w:numId w:val="1"/>
        </w:numPr>
        <w:rPr>
          <w:b/>
          <w:u w:val="single"/>
        </w:rPr>
      </w:pPr>
      <w:r w:rsidRPr="005D0E12">
        <w:rPr>
          <w:b/>
          <w:u w:val="single"/>
        </w:rPr>
        <w:t>Next steps in your professional development</w:t>
      </w:r>
    </w:p>
    <w:p w14:paraId="7B7B2040" w14:textId="2E67467A" w:rsidR="005D0E12" w:rsidRDefault="005D0E12" w:rsidP="005D0E12">
      <w:pPr>
        <w:pStyle w:val="ListParagraph"/>
        <w:numPr>
          <w:ilvl w:val="1"/>
          <w:numId w:val="1"/>
        </w:numPr>
      </w:pPr>
      <w:r>
        <w:t>Ask folks to make several piles/groupings to reflect what areas of diversity that they:</w:t>
      </w:r>
    </w:p>
    <w:p w14:paraId="7C4C2566" w14:textId="1051CE0C" w:rsidR="005D0E12" w:rsidRDefault="005D0E12" w:rsidP="005D0E12">
      <w:pPr>
        <w:pStyle w:val="ListParagraph"/>
        <w:numPr>
          <w:ilvl w:val="2"/>
          <w:numId w:val="1"/>
        </w:numPr>
      </w:pPr>
      <w:r>
        <w:t>Know a lot about; could coach others</w:t>
      </w:r>
    </w:p>
    <w:p w14:paraId="2E3DB4E7" w14:textId="75491743" w:rsidR="005D0E12" w:rsidRDefault="005D0E12" w:rsidP="005D0E12">
      <w:pPr>
        <w:pStyle w:val="ListParagraph"/>
        <w:numPr>
          <w:ilvl w:val="2"/>
          <w:numId w:val="1"/>
        </w:numPr>
      </w:pPr>
      <w:r>
        <w:t>Know some, but want to know more</w:t>
      </w:r>
    </w:p>
    <w:p w14:paraId="2ED9D18F" w14:textId="11DF931F" w:rsidR="005D0E12" w:rsidRDefault="005D0E12" w:rsidP="005D0E12">
      <w:pPr>
        <w:pStyle w:val="ListParagraph"/>
        <w:numPr>
          <w:ilvl w:val="2"/>
          <w:numId w:val="1"/>
        </w:numPr>
      </w:pPr>
      <w:r>
        <w:t>Don’t know much; need to learn quickly</w:t>
      </w:r>
    </w:p>
    <w:p w14:paraId="18C102EA" w14:textId="77777777" w:rsidR="005D0E12" w:rsidRDefault="005D0E12" w:rsidP="005D0E12">
      <w:pPr>
        <w:pStyle w:val="ListParagraph"/>
        <w:numPr>
          <w:ilvl w:val="1"/>
          <w:numId w:val="1"/>
        </w:numPr>
      </w:pPr>
      <w:r>
        <w:lastRenderedPageBreak/>
        <w:t>Share in groups of 2-3</w:t>
      </w:r>
    </w:p>
    <w:p w14:paraId="3F998933" w14:textId="77777777" w:rsidR="005D0E12" w:rsidRDefault="005D0E12" w:rsidP="005D0E12">
      <w:pPr>
        <w:pStyle w:val="ListParagraph"/>
        <w:numPr>
          <w:ilvl w:val="1"/>
          <w:numId w:val="1"/>
        </w:numPr>
      </w:pPr>
      <w:r>
        <w:t>Large group debrief</w:t>
      </w:r>
    </w:p>
    <w:p w14:paraId="1EEABD27" w14:textId="491BB459" w:rsidR="005D0E12" w:rsidRDefault="005D0E12" w:rsidP="005D0E12">
      <w:pPr>
        <w:pStyle w:val="ListParagraph"/>
        <w:ind w:left="1440"/>
      </w:pPr>
    </w:p>
    <w:p w14:paraId="3A465FC1" w14:textId="38CBF8B9" w:rsidR="00856545" w:rsidRPr="00694365" w:rsidRDefault="00D12FE0" w:rsidP="00EF7286">
      <w:pPr>
        <w:pStyle w:val="ListParagraph"/>
        <w:numPr>
          <w:ilvl w:val="0"/>
          <w:numId w:val="1"/>
        </w:numPr>
        <w:rPr>
          <w:b/>
        </w:rPr>
      </w:pPr>
      <w:r w:rsidRPr="00694365">
        <w:rPr>
          <w:b/>
          <w:u w:val="single"/>
        </w:rPr>
        <w:t>Which types of microagg</w:t>
      </w:r>
      <w:r w:rsidR="00B438F0" w:rsidRPr="00694365">
        <w:rPr>
          <w:b/>
          <w:u w:val="single"/>
        </w:rPr>
        <w:t>ressions do you interrupt effect</w:t>
      </w:r>
      <w:r w:rsidRPr="00694365">
        <w:rPr>
          <w:b/>
          <w:u w:val="single"/>
        </w:rPr>
        <w:t>ively</w:t>
      </w:r>
      <w:r w:rsidR="00B438F0" w:rsidRPr="00694365">
        <w:rPr>
          <w:b/>
          <w:u w:val="single"/>
        </w:rPr>
        <w:t xml:space="preserve"> in a consistent manner</w:t>
      </w:r>
      <w:r w:rsidRPr="00694365">
        <w:rPr>
          <w:b/>
        </w:rPr>
        <w:t>?</w:t>
      </w:r>
    </w:p>
    <w:p w14:paraId="1607129F" w14:textId="77777777" w:rsidR="00B438F0" w:rsidRDefault="00B438F0" w:rsidP="00B438F0">
      <w:pPr>
        <w:pStyle w:val="ListParagraph"/>
        <w:numPr>
          <w:ilvl w:val="1"/>
          <w:numId w:val="1"/>
        </w:numPr>
      </w:pPr>
      <w:r>
        <w:t>Ask folks to make several piles/groupings to reflect what areas of diversity that they:</w:t>
      </w:r>
    </w:p>
    <w:p w14:paraId="286213DD" w14:textId="13F4EE98" w:rsidR="00B438F0" w:rsidRDefault="00B438F0" w:rsidP="00B438F0">
      <w:pPr>
        <w:pStyle w:val="ListParagraph"/>
        <w:numPr>
          <w:ilvl w:val="2"/>
          <w:numId w:val="1"/>
        </w:numPr>
      </w:pPr>
      <w:r>
        <w:t>Easily recognize the types of microaggressions that occur AND respond effectively</w:t>
      </w:r>
    </w:p>
    <w:p w14:paraId="55A0BE4E" w14:textId="4AF53C4E" w:rsidR="00B438F0" w:rsidRDefault="00B438F0" w:rsidP="00B438F0">
      <w:pPr>
        <w:pStyle w:val="ListParagraph"/>
        <w:numPr>
          <w:ilvl w:val="2"/>
          <w:numId w:val="1"/>
        </w:numPr>
      </w:pPr>
      <w:r>
        <w:t>Generally can recognize them in the moment, but struggle to respond effectively</w:t>
      </w:r>
    </w:p>
    <w:p w14:paraId="12B198F2" w14:textId="3F9B5701" w:rsidR="00B438F0" w:rsidRDefault="00963171" w:rsidP="00B438F0">
      <w:pPr>
        <w:pStyle w:val="ListParagraph"/>
        <w:numPr>
          <w:ilvl w:val="2"/>
          <w:numId w:val="1"/>
        </w:numPr>
      </w:pPr>
      <w:r>
        <w:t xml:space="preserve">Not very aware or </w:t>
      </w:r>
      <w:r w:rsidR="00B438F0">
        <w:t xml:space="preserve">respond </w:t>
      </w:r>
      <w:r>
        <w:t xml:space="preserve">very </w:t>
      </w:r>
      <w:r w:rsidR="00B438F0">
        <w:t>effectively</w:t>
      </w:r>
    </w:p>
    <w:p w14:paraId="424530E3" w14:textId="77777777" w:rsidR="00B438F0" w:rsidRDefault="00B438F0" w:rsidP="00B438F0">
      <w:pPr>
        <w:pStyle w:val="ListParagraph"/>
        <w:numPr>
          <w:ilvl w:val="1"/>
          <w:numId w:val="1"/>
        </w:numPr>
      </w:pPr>
      <w:r>
        <w:t>Share in groups of 2-3</w:t>
      </w:r>
    </w:p>
    <w:p w14:paraId="73715E69" w14:textId="77777777" w:rsidR="00B438F0" w:rsidRDefault="00B438F0" w:rsidP="00B438F0">
      <w:pPr>
        <w:pStyle w:val="ListParagraph"/>
        <w:numPr>
          <w:ilvl w:val="1"/>
          <w:numId w:val="1"/>
        </w:numPr>
      </w:pPr>
      <w:r>
        <w:t>Large group debrief</w:t>
      </w:r>
    </w:p>
    <w:p w14:paraId="3E8D6E5D" w14:textId="77777777" w:rsidR="00694365" w:rsidRDefault="00694365" w:rsidP="00694365">
      <w:pPr>
        <w:pStyle w:val="ListParagraph"/>
        <w:ind w:left="1440"/>
      </w:pPr>
    </w:p>
    <w:p w14:paraId="67FAA7DF" w14:textId="340F005B" w:rsidR="00B438F0" w:rsidRPr="00694365" w:rsidRDefault="00694365" w:rsidP="00EF7286">
      <w:pPr>
        <w:pStyle w:val="ListParagraph"/>
        <w:numPr>
          <w:ilvl w:val="0"/>
          <w:numId w:val="1"/>
        </w:numPr>
        <w:rPr>
          <w:b/>
          <w:u w:val="single"/>
        </w:rPr>
      </w:pPr>
      <w:r w:rsidRPr="00694365">
        <w:rPr>
          <w:b/>
          <w:u w:val="single"/>
        </w:rPr>
        <w:t>Stereotypes</w:t>
      </w:r>
    </w:p>
    <w:p w14:paraId="4F2DECC0" w14:textId="77777777" w:rsidR="00694365" w:rsidRDefault="00694365" w:rsidP="00694365">
      <w:pPr>
        <w:pStyle w:val="ListParagraph"/>
        <w:numPr>
          <w:ilvl w:val="1"/>
          <w:numId w:val="1"/>
        </w:numPr>
      </w:pPr>
      <w:r>
        <w:t>Ask folks to make several piles/groupings to reflect what areas of diversity that they:</w:t>
      </w:r>
    </w:p>
    <w:p w14:paraId="2FE063FB" w14:textId="6FB82175" w:rsidR="00694365" w:rsidRDefault="00694365" w:rsidP="00694365">
      <w:pPr>
        <w:pStyle w:val="ListParagraph"/>
        <w:numPr>
          <w:ilvl w:val="2"/>
          <w:numId w:val="1"/>
        </w:numPr>
      </w:pPr>
      <w:r>
        <w:t>Recognize they still have stereotypes about privileged and/or marginalized groups</w:t>
      </w:r>
    </w:p>
    <w:p w14:paraId="34F32AA7" w14:textId="76139729" w:rsidR="00694365" w:rsidRDefault="00694365" w:rsidP="00694365">
      <w:pPr>
        <w:pStyle w:val="ListParagraph"/>
        <w:numPr>
          <w:ilvl w:val="2"/>
          <w:numId w:val="1"/>
        </w:numPr>
      </w:pPr>
      <w:r>
        <w:t>Intentionally have worked hard to interrupt and unlearn the socialized stereotypes about privileged and/or marginalized groups</w:t>
      </w:r>
    </w:p>
    <w:p w14:paraId="0FF51443" w14:textId="77777777" w:rsidR="00694365" w:rsidRDefault="00694365" w:rsidP="00694365">
      <w:pPr>
        <w:pStyle w:val="ListParagraph"/>
        <w:numPr>
          <w:ilvl w:val="1"/>
          <w:numId w:val="1"/>
        </w:numPr>
      </w:pPr>
      <w:r>
        <w:t>Share in groups of 2-3</w:t>
      </w:r>
    </w:p>
    <w:p w14:paraId="48170F4D" w14:textId="77777777" w:rsidR="00694365" w:rsidRDefault="00694365" w:rsidP="00694365">
      <w:pPr>
        <w:pStyle w:val="ListParagraph"/>
        <w:numPr>
          <w:ilvl w:val="1"/>
          <w:numId w:val="1"/>
        </w:numPr>
      </w:pPr>
      <w:r>
        <w:t>Large group debrief</w:t>
      </w:r>
    </w:p>
    <w:p w14:paraId="6331C981" w14:textId="77777777" w:rsidR="005C6E53" w:rsidRDefault="005C6E53" w:rsidP="005C6E53">
      <w:pPr>
        <w:pStyle w:val="ListParagraph"/>
        <w:ind w:left="1440"/>
      </w:pPr>
    </w:p>
    <w:p w14:paraId="420B354E" w14:textId="7B789D68" w:rsidR="00856545" w:rsidRPr="005C6E53" w:rsidRDefault="005C6E53" w:rsidP="00EF7286">
      <w:pPr>
        <w:pStyle w:val="ListParagraph"/>
        <w:numPr>
          <w:ilvl w:val="0"/>
          <w:numId w:val="1"/>
        </w:numPr>
        <w:rPr>
          <w:b/>
          <w:u w:val="single"/>
        </w:rPr>
      </w:pPr>
      <w:r w:rsidRPr="005C6E53">
        <w:rPr>
          <w:b/>
          <w:u w:val="single"/>
        </w:rPr>
        <w:t>Beginning to analyze current policies, practices, services and programs with an Inclusion Lens</w:t>
      </w:r>
    </w:p>
    <w:p w14:paraId="5D3BA44D" w14:textId="2D958AB7" w:rsidR="005C6E53" w:rsidRDefault="005C6E53" w:rsidP="005C6E53">
      <w:pPr>
        <w:pStyle w:val="ListParagraph"/>
        <w:numPr>
          <w:ilvl w:val="1"/>
          <w:numId w:val="1"/>
        </w:numPr>
      </w:pPr>
      <w:r>
        <w:t>Identify a practice, policy, program or service to analyze</w:t>
      </w:r>
    </w:p>
    <w:p w14:paraId="541B122F" w14:textId="31023166" w:rsidR="005C6E53" w:rsidRDefault="005C6E53" w:rsidP="005C6E53">
      <w:pPr>
        <w:pStyle w:val="ListParagraph"/>
        <w:numPr>
          <w:ilvl w:val="1"/>
          <w:numId w:val="1"/>
        </w:numPr>
      </w:pPr>
      <w:r>
        <w:t>Ask folks to use the group identity cards to identify all of the marginalized groups that MAY be negatively (unintentionally) impacted by the current state; And/or have extra hurdles and obstacles given the current state</w:t>
      </w:r>
    </w:p>
    <w:p w14:paraId="544C1FA2" w14:textId="478D0A8E" w:rsidR="005C6E53" w:rsidRDefault="005C6E53" w:rsidP="005C6E53">
      <w:pPr>
        <w:pStyle w:val="ListParagraph"/>
        <w:numPr>
          <w:ilvl w:val="1"/>
          <w:numId w:val="1"/>
        </w:numPr>
      </w:pPr>
      <w:r>
        <w:t>Could also make several groupings:</w:t>
      </w:r>
    </w:p>
    <w:p w14:paraId="3C2DE3E8" w14:textId="103A6D0C" w:rsidR="005C6E53" w:rsidRDefault="005C6E53" w:rsidP="005C6E53">
      <w:pPr>
        <w:pStyle w:val="ListParagraph"/>
        <w:numPr>
          <w:ilvl w:val="2"/>
          <w:numId w:val="1"/>
        </w:numPr>
      </w:pPr>
      <w:r>
        <w:t>Most likely negatively impacted</w:t>
      </w:r>
    </w:p>
    <w:p w14:paraId="42CB66FA" w14:textId="4D720F92" w:rsidR="005C6E53" w:rsidRDefault="005C6E53" w:rsidP="005C6E53">
      <w:pPr>
        <w:pStyle w:val="ListParagraph"/>
        <w:numPr>
          <w:ilvl w:val="2"/>
          <w:numId w:val="1"/>
        </w:numPr>
      </w:pPr>
      <w:r>
        <w:t>Not sure if this group would be</w:t>
      </w:r>
    </w:p>
    <w:p w14:paraId="2C76323D" w14:textId="58AF4079" w:rsidR="005C6E53" w:rsidRDefault="005C6E53" w:rsidP="005C6E53">
      <w:pPr>
        <w:pStyle w:val="ListParagraph"/>
        <w:numPr>
          <w:ilvl w:val="2"/>
          <w:numId w:val="1"/>
        </w:numPr>
      </w:pPr>
      <w:r>
        <w:t>Probably would have needs met, advantaged, or at least not disadvantaged by the current state</w:t>
      </w:r>
    </w:p>
    <w:p w14:paraId="59F8AA6D" w14:textId="77777777" w:rsidR="00033EAE" w:rsidRDefault="00033EAE" w:rsidP="00033EAE">
      <w:pPr>
        <w:pStyle w:val="ListParagraph"/>
        <w:ind w:left="2160"/>
      </w:pPr>
    </w:p>
    <w:p w14:paraId="35BA13D1" w14:textId="4EB6A9FA" w:rsidR="005C6E53" w:rsidRPr="00033EAE" w:rsidRDefault="0009154B" w:rsidP="00EF7286">
      <w:pPr>
        <w:pStyle w:val="ListParagraph"/>
        <w:numPr>
          <w:ilvl w:val="0"/>
          <w:numId w:val="1"/>
        </w:numPr>
        <w:rPr>
          <w:b/>
          <w:u w:val="single"/>
        </w:rPr>
      </w:pPr>
      <w:r w:rsidRPr="00033EAE">
        <w:rPr>
          <w:b/>
          <w:u w:val="single"/>
        </w:rPr>
        <w:t>Scanning how we present to others</w:t>
      </w:r>
    </w:p>
    <w:p w14:paraId="70DFA480" w14:textId="17462D35" w:rsidR="0009154B" w:rsidRDefault="001E7455" w:rsidP="0009154B">
      <w:pPr>
        <w:pStyle w:val="ListParagraph"/>
        <w:numPr>
          <w:ilvl w:val="1"/>
          <w:numId w:val="1"/>
        </w:numPr>
      </w:pPr>
      <w:r>
        <w:t>Ask people to “scan” you and your environment for a week or so</w:t>
      </w:r>
    </w:p>
    <w:p w14:paraId="6CD3E006" w14:textId="2EAE0E6E" w:rsidR="001E7455" w:rsidRDefault="001E7455" w:rsidP="0009154B">
      <w:pPr>
        <w:pStyle w:val="ListParagraph"/>
        <w:numPr>
          <w:ilvl w:val="1"/>
          <w:numId w:val="1"/>
        </w:numPr>
      </w:pPr>
      <w:r>
        <w:t>Then use the cards to describe which topics of diversity you seem to talk about, champion, or care about based on what they observed about you:</w:t>
      </w:r>
    </w:p>
    <w:p w14:paraId="1FCE3E7B" w14:textId="77777777" w:rsidR="001E7455" w:rsidRDefault="00ED103D" w:rsidP="001E7455">
      <w:pPr>
        <w:pStyle w:val="ListParagraph"/>
        <w:numPr>
          <w:ilvl w:val="2"/>
          <w:numId w:val="1"/>
        </w:numPr>
      </w:pPr>
      <w:r w:rsidRPr="001E7455">
        <w:t>in meetings</w:t>
      </w:r>
    </w:p>
    <w:p w14:paraId="66E5E3E5" w14:textId="13EF1563" w:rsidR="00F83DB6" w:rsidRPr="001E7455" w:rsidRDefault="001E7455" w:rsidP="001E7455">
      <w:pPr>
        <w:pStyle w:val="ListParagraph"/>
        <w:numPr>
          <w:ilvl w:val="2"/>
          <w:numId w:val="1"/>
        </w:numPr>
      </w:pPr>
      <w:r>
        <w:t xml:space="preserve">in </w:t>
      </w:r>
      <w:r w:rsidR="00ED103D" w:rsidRPr="001E7455">
        <w:t>your office area</w:t>
      </w:r>
    </w:p>
    <w:p w14:paraId="6BB1B593" w14:textId="77777777" w:rsidR="001E7455" w:rsidRDefault="001E7455" w:rsidP="001E7455">
      <w:pPr>
        <w:pStyle w:val="ListParagraph"/>
        <w:numPr>
          <w:ilvl w:val="2"/>
          <w:numId w:val="1"/>
        </w:numPr>
      </w:pPr>
      <w:r>
        <w:t xml:space="preserve">on </w:t>
      </w:r>
      <w:r w:rsidR="00ED103D" w:rsidRPr="001E7455">
        <w:t>Facebook, Pinterest, Instragram</w:t>
      </w:r>
      <w:r>
        <w:t xml:space="preserve"> </w:t>
      </w:r>
    </w:p>
    <w:p w14:paraId="5EB99B45" w14:textId="7F78D32F" w:rsidR="00F83DB6" w:rsidRPr="001E7455" w:rsidRDefault="001E7455" w:rsidP="001E7455">
      <w:pPr>
        <w:pStyle w:val="ListParagraph"/>
        <w:numPr>
          <w:ilvl w:val="2"/>
          <w:numId w:val="1"/>
        </w:numPr>
      </w:pPr>
      <w:r>
        <w:t xml:space="preserve">as you interacted </w:t>
      </w:r>
      <w:r w:rsidR="00ED103D" w:rsidRPr="001E7455">
        <w:t xml:space="preserve">on campus </w:t>
      </w:r>
    </w:p>
    <w:p w14:paraId="666C516C" w14:textId="77777777" w:rsidR="001E7455" w:rsidRDefault="001E7455" w:rsidP="001E7455">
      <w:pPr>
        <w:pStyle w:val="ListParagraph"/>
        <w:ind w:left="1440"/>
      </w:pPr>
    </w:p>
    <w:p w14:paraId="689AEF3C" w14:textId="6AC5DB33" w:rsidR="00694365" w:rsidRPr="00033EAE" w:rsidRDefault="00033EAE" w:rsidP="00EF7286">
      <w:pPr>
        <w:pStyle w:val="ListParagraph"/>
        <w:numPr>
          <w:ilvl w:val="0"/>
          <w:numId w:val="1"/>
        </w:numPr>
        <w:rPr>
          <w:b/>
          <w:u w:val="single"/>
        </w:rPr>
      </w:pPr>
      <w:r w:rsidRPr="00033EAE">
        <w:rPr>
          <w:b/>
          <w:u w:val="single"/>
        </w:rPr>
        <w:t>Conducting an Env</w:t>
      </w:r>
      <w:r>
        <w:rPr>
          <w:b/>
          <w:u w:val="single"/>
        </w:rPr>
        <w:t>ironmental Scan</w:t>
      </w:r>
    </w:p>
    <w:p w14:paraId="1D19EEB9" w14:textId="77777777" w:rsidR="00033EAE" w:rsidRDefault="00033EAE" w:rsidP="00033EAE">
      <w:pPr>
        <w:pStyle w:val="ListParagraph"/>
        <w:numPr>
          <w:ilvl w:val="1"/>
          <w:numId w:val="1"/>
        </w:numPr>
      </w:pPr>
      <w:r>
        <w:t>Divide up the 22 cards among team members</w:t>
      </w:r>
    </w:p>
    <w:p w14:paraId="0B2C2B84" w14:textId="77777777" w:rsidR="00033EAE" w:rsidRDefault="00033EAE" w:rsidP="00033EAE">
      <w:pPr>
        <w:pStyle w:val="ListParagraph"/>
        <w:numPr>
          <w:ilvl w:val="1"/>
          <w:numId w:val="1"/>
        </w:numPr>
      </w:pPr>
      <w:r>
        <w:t>People can work individually or in pairs</w:t>
      </w:r>
    </w:p>
    <w:p w14:paraId="15D03C14" w14:textId="6C7B97F5" w:rsidR="00F83DB6" w:rsidRPr="00033EAE" w:rsidRDefault="00033EAE" w:rsidP="00033EAE">
      <w:pPr>
        <w:pStyle w:val="ListParagraph"/>
        <w:numPr>
          <w:ilvl w:val="1"/>
          <w:numId w:val="1"/>
        </w:numPr>
      </w:pPr>
      <w:r>
        <w:t xml:space="preserve">Ask folks to each to use each card as a “lens” through which to observe, scan, and experience the unit to begin to assess how the environment sends messages about how welcomed, respected, and attended to members of various marginalized groups may feel </w:t>
      </w:r>
      <w:r w:rsidR="00ED103D" w:rsidRPr="00033EAE">
        <w:t>Office decorations</w:t>
      </w:r>
    </w:p>
    <w:p w14:paraId="32AF6B38" w14:textId="77777777" w:rsidR="00033EAE" w:rsidRDefault="00033EAE" w:rsidP="00033EAE">
      <w:pPr>
        <w:pStyle w:val="ListParagraph"/>
        <w:numPr>
          <w:ilvl w:val="1"/>
          <w:numId w:val="1"/>
        </w:numPr>
      </w:pPr>
      <w:r>
        <w:t>Ask folks to pay attention to everything, including:</w:t>
      </w:r>
    </w:p>
    <w:p w14:paraId="3293112D" w14:textId="77777777" w:rsidR="00033EAE" w:rsidRDefault="00033EAE" w:rsidP="00033EAE">
      <w:pPr>
        <w:pStyle w:val="ListParagraph"/>
        <w:numPr>
          <w:ilvl w:val="2"/>
          <w:numId w:val="1"/>
        </w:numPr>
      </w:pPr>
      <w:r>
        <w:t>Who is present in the office; how do they interact across group memberships?</w:t>
      </w:r>
    </w:p>
    <w:p w14:paraId="5D803E4A" w14:textId="210F44B9" w:rsidR="00033EAE" w:rsidRDefault="00033EAE" w:rsidP="00033EAE">
      <w:pPr>
        <w:pStyle w:val="ListParagraph"/>
        <w:numPr>
          <w:ilvl w:val="2"/>
          <w:numId w:val="1"/>
        </w:numPr>
      </w:pPr>
      <w:r>
        <w:t>Office decorations, paintings, posters, bulletin boards</w:t>
      </w:r>
    </w:p>
    <w:p w14:paraId="709D9B83" w14:textId="781036B2" w:rsidR="00F83DB6" w:rsidRPr="00033EAE" w:rsidRDefault="00ED103D" w:rsidP="00033EAE">
      <w:pPr>
        <w:pStyle w:val="ListParagraph"/>
        <w:numPr>
          <w:ilvl w:val="2"/>
          <w:numId w:val="1"/>
        </w:numPr>
      </w:pPr>
      <w:r w:rsidRPr="00033EAE">
        <w:t>Pamphlets</w:t>
      </w:r>
      <w:r w:rsidR="00033EAE">
        <w:t xml:space="preserve">, books, and other </w:t>
      </w:r>
      <w:r w:rsidRPr="00033EAE">
        <w:t>materials on display</w:t>
      </w:r>
    </w:p>
    <w:p w14:paraId="6963DF08" w14:textId="77777777" w:rsidR="00F83DB6" w:rsidRPr="00033EAE" w:rsidRDefault="00ED103D" w:rsidP="00033EAE">
      <w:pPr>
        <w:pStyle w:val="ListParagraph"/>
        <w:numPr>
          <w:ilvl w:val="2"/>
          <w:numId w:val="1"/>
        </w:numPr>
      </w:pPr>
      <w:r w:rsidRPr="00033EAE">
        <w:t>Web site statements, pictures/graphics, descriptions of programs and services, marketing</w:t>
      </w:r>
    </w:p>
    <w:p w14:paraId="37702C38" w14:textId="77777777" w:rsidR="00F83DB6" w:rsidRPr="00033EAE" w:rsidRDefault="00ED103D" w:rsidP="00033EAE">
      <w:pPr>
        <w:pStyle w:val="ListParagraph"/>
        <w:numPr>
          <w:ilvl w:val="2"/>
          <w:numId w:val="1"/>
        </w:numPr>
      </w:pPr>
      <w:r w:rsidRPr="00033EAE">
        <w:t>Office set-up</w:t>
      </w:r>
    </w:p>
    <w:p w14:paraId="655D32EA" w14:textId="61CC4300" w:rsidR="00F83DB6" w:rsidRPr="00033EAE" w:rsidRDefault="00ED103D" w:rsidP="00033EAE">
      <w:pPr>
        <w:pStyle w:val="ListParagraph"/>
        <w:numPr>
          <w:ilvl w:val="2"/>
          <w:numId w:val="1"/>
        </w:numPr>
      </w:pPr>
      <w:r w:rsidRPr="00033EAE">
        <w:t>How accessible is the office space/web site for people with disabilities (mobility, visual, hearing, learning)</w:t>
      </w:r>
      <w:r w:rsidR="00033EAE">
        <w:t xml:space="preserve"> and language differences</w:t>
      </w:r>
      <w:r w:rsidRPr="00033EAE">
        <w:t xml:space="preserve">? </w:t>
      </w:r>
    </w:p>
    <w:p w14:paraId="3D98610E" w14:textId="437713F6" w:rsidR="00033EAE" w:rsidRDefault="00033EAE" w:rsidP="00033EAE">
      <w:pPr>
        <w:pStyle w:val="ListParagraph"/>
        <w:numPr>
          <w:ilvl w:val="1"/>
          <w:numId w:val="1"/>
        </w:numPr>
      </w:pPr>
      <w:r>
        <w:t>Have people share their evidence and observations in staff meetings or at a retreat</w:t>
      </w:r>
    </w:p>
    <w:p w14:paraId="33AF0E5C" w14:textId="1E10342B" w:rsidR="00033EAE" w:rsidRDefault="00033EAE" w:rsidP="00ED103D"/>
    <w:p w14:paraId="7ADD9011" w14:textId="77777777" w:rsidR="00ED103D" w:rsidRDefault="00ED103D" w:rsidP="00ED103D"/>
    <w:p w14:paraId="20ECC6E0" w14:textId="77777777" w:rsidR="00ED103D" w:rsidRDefault="00ED103D" w:rsidP="00ED103D"/>
    <w:p w14:paraId="36964C07" w14:textId="77777777" w:rsidR="00ED103D" w:rsidRDefault="00ED103D" w:rsidP="00ED103D"/>
    <w:p w14:paraId="3EEF7B6A" w14:textId="77777777" w:rsidR="00ED103D" w:rsidRDefault="00ED103D" w:rsidP="00ED103D"/>
    <w:p w14:paraId="045E674E" w14:textId="77777777" w:rsidR="00ED103D" w:rsidRDefault="00ED103D" w:rsidP="00ED103D"/>
    <w:p w14:paraId="34ADCDFD" w14:textId="77777777" w:rsidR="00ED103D" w:rsidRDefault="00ED103D" w:rsidP="00ED103D"/>
    <w:p w14:paraId="0AC434A9" w14:textId="77777777" w:rsidR="00ED103D" w:rsidRDefault="00ED103D" w:rsidP="00ED103D"/>
    <w:p w14:paraId="2424F164" w14:textId="77777777" w:rsidR="00ED103D" w:rsidRDefault="00ED103D" w:rsidP="00ED103D"/>
    <w:p w14:paraId="384D536F" w14:textId="77777777" w:rsidR="00ED103D" w:rsidRDefault="00ED103D" w:rsidP="00ED103D"/>
    <w:p w14:paraId="09869574" w14:textId="77777777" w:rsidR="00ED103D" w:rsidRDefault="00ED103D" w:rsidP="00ED103D"/>
    <w:p w14:paraId="0B204B9A" w14:textId="77777777" w:rsidR="00ED103D" w:rsidRDefault="00ED103D" w:rsidP="00ED103D"/>
    <w:p w14:paraId="7100F8DB" w14:textId="77777777" w:rsidR="00ED103D" w:rsidRDefault="00ED103D" w:rsidP="00ED103D"/>
    <w:p w14:paraId="4D57E650" w14:textId="77777777" w:rsidR="00ED103D" w:rsidRDefault="00ED103D" w:rsidP="00ED103D"/>
    <w:p w14:paraId="402B7589" w14:textId="77777777" w:rsidR="00ED103D" w:rsidRDefault="00ED103D" w:rsidP="00ED103D"/>
    <w:p w14:paraId="5E48E6E1" w14:textId="77777777" w:rsidR="00ED103D" w:rsidRDefault="00ED103D" w:rsidP="00ED103D"/>
    <w:p w14:paraId="2DCE24F9" w14:textId="77777777" w:rsidR="00ED103D" w:rsidRDefault="00ED103D" w:rsidP="00ED103D"/>
    <w:p w14:paraId="28520817" w14:textId="77777777" w:rsidR="00ED103D" w:rsidRDefault="00ED103D" w:rsidP="00ED103D"/>
    <w:p w14:paraId="6E0D3517" w14:textId="77777777" w:rsidR="00ED103D" w:rsidRDefault="00ED103D" w:rsidP="00ED103D"/>
    <w:p w14:paraId="0BBAB24A" w14:textId="40507279" w:rsidR="00ED103D" w:rsidRPr="00ED103D" w:rsidRDefault="00ED103D" w:rsidP="00ED103D">
      <w:pPr>
        <w:rPr>
          <w:b/>
          <w:i/>
        </w:rPr>
      </w:pPr>
      <w:r w:rsidRPr="00ED103D">
        <w:rPr>
          <w:b/>
        </w:rPr>
        <w:t xml:space="preserve">Developed by Kathy Obear, </w:t>
      </w:r>
      <w:r w:rsidRPr="00ED103D">
        <w:rPr>
          <w:b/>
          <w:i/>
        </w:rPr>
        <w:t>Alliance for Change Consulting and Coaching</w:t>
      </w:r>
    </w:p>
    <w:p w14:paraId="145668F9" w14:textId="3125C5D3" w:rsidR="00ED103D" w:rsidRDefault="00ED103D" w:rsidP="00ED103D">
      <w:hyperlink r:id="rId5" w:history="1">
        <w:r w:rsidRPr="00382741">
          <w:rPr>
            <w:rStyle w:val="Hyperlink"/>
          </w:rPr>
          <w:t>www.drkathyobear.com</w:t>
        </w:r>
      </w:hyperlink>
      <w:r>
        <w:t xml:space="preserve">   </w:t>
      </w:r>
      <w:hyperlink r:id="rId6" w:history="1">
        <w:r w:rsidRPr="00382741">
          <w:rPr>
            <w:rStyle w:val="Hyperlink"/>
          </w:rPr>
          <w:t>kathy@drkathyobear.com</w:t>
        </w:r>
      </w:hyperlink>
      <w:r>
        <w:t xml:space="preserve"> </w:t>
      </w:r>
    </w:p>
    <w:p w14:paraId="6353B8D8" w14:textId="77777777" w:rsidR="00EF7286" w:rsidRDefault="00EF7286" w:rsidP="00EF7286"/>
    <w:sectPr w:rsidR="00EF7286" w:rsidSect="007C2B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11696"/>
    <w:multiLevelType w:val="hybridMultilevel"/>
    <w:tmpl w:val="1B365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952F07"/>
    <w:multiLevelType w:val="hybridMultilevel"/>
    <w:tmpl w:val="B36EF5F8"/>
    <w:lvl w:ilvl="0" w:tplc="DCEE3D52">
      <w:start w:val="1"/>
      <w:numFmt w:val="bullet"/>
      <w:lvlText w:val=""/>
      <w:lvlJc w:val="left"/>
      <w:pPr>
        <w:tabs>
          <w:tab w:val="num" w:pos="720"/>
        </w:tabs>
        <w:ind w:left="720" w:hanging="360"/>
      </w:pPr>
      <w:rPr>
        <w:rFonts w:ascii="Wingdings" w:hAnsi="Wingdings" w:hint="default"/>
      </w:rPr>
    </w:lvl>
    <w:lvl w:ilvl="1" w:tplc="ED02252C">
      <w:numFmt w:val="bullet"/>
      <w:lvlText w:val=""/>
      <w:lvlJc w:val="left"/>
      <w:pPr>
        <w:tabs>
          <w:tab w:val="num" w:pos="1440"/>
        </w:tabs>
        <w:ind w:left="1440" w:hanging="360"/>
      </w:pPr>
      <w:rPr>
        <w:rFonts w:ascii="Wingdings" w:hAnsi="Wingdings" w:hint="default"/>
      </w:rPr>
    </w:lvl>
    <w:lvl w:ilvl="2" w:tplc="912CBFAE" w:tentative="1">
      <w:start w:val="1"/>
      <w:numFmt w:val="bullet"/>
      <w:lvlText w:val=""/>
      <w:lvlJc w:val="left"/>
      <w:pPr>
        <w:tabs>
          <w:tab w:val="num" w:pos="2160"/>
        </w:tabs>
        <w:ind w:left="2160" w:hanging="360"/>
      </w:pPr>
      <w:rPr>
        <w:rFonts w:ascii="Wingdings" w:hAnsi="Wingdings" w:hint="default"/>
      </w:rPr>
    </w:lvl>
    <w:lvl w:ilvl="3" w:tplc="FBDCB9CE" w:tentative="1">
      <w:start w:val="1"/>
      <w:numFmt w:val="bullet"/>
      <w:lvlText w:val=""/>
      <w:lvlJc w:val="left"/>
      <w:pPr>
        <w:tabs>
          <w:tab w:val="num" w:pos="2880"/>
        </w:tabs>
        <w:ind w:left="2880" w:hanging="360"/>
      </w:pPr>
      <w:rPr>
        <w:rFonts w:ascii="Wingdings" w:hAnsi="Wingdings" w:hint="default"/>
      </w:rPr>
    </w:lvl>
    <w:lvl w:ilvl="4" w:tplc="A5540B38" w:tentative="1">
      <w:start w:val="1"/>
      <w:numFmt w:val="bullet"/>
      <w:lvlText w:val=""/>
      <w:lvlJc w:val="left"/>
      <w:pPr>
        <w:tabs>
          <w:tab w:val="num" w:pos="3600"/>
        </w:tabs>
        <w:ind w:left="3600" w:hanging="360"/>
      </w:pPr>
      <w:rPr>
        <w:rFonts w:ascii="Wingdings" w:hAnsi="Wingdings" w:hint="default"/>
      </w:rPr>
    </w:lvl>
    <w:lvl w:ilvl="5" w:tplc="CD24751A" w:tentative="1">
      <w:start w:val="1"/>
      <w:numFmt w:val="bullet"/>
      <w:lvlText w:val=""/>
      <w:lvlJc w:val="left"/>
      <w:pPr>
        <w:tabs>
          <w:tab w:val="num" w:pos="4320"/>
        </w:tabs>
        <w:ind w:left="4320" w:hanging="360"/>
      </w:pPr>
      <w:rPr>
        <w:rFonts w:ascii="Wingdings" w:hAnsi="Wingdings" w:hint="default"/>
      </w:rPr>
    </w:lvl>
    <w:lvl w:ilvl="6" w:tplc="D7BAA092" w:tentative="1">
      <w:start w:val="1"/>
      <w:numFmt w:val="bullet"/>
      <w:lvlText w:val=""/>
      <w:lvlJc w:val="left"/>
      <w:pPr>
        <w:tabs>
          <w:tab w:val="num" w:pos="5040"/>
        </w:tabs>
        <w:ind w:left="5040" w:hanging="360"/>
      </w:pPr>
      <w:rPr>
        <w:rFonts w:ascii="Wingdings" w:hAnsi="Wingdings" w:hint="default"/>
      </w:rPr>
    </w:lvl>
    <w:lvl w:ilvl="7" w:tplc="6B6441EC" w:tentative="1">
      <w:start w:val="1"/>
      <w:numFmt w:val="bullet"/>
      <w:lvlText w:val=""/>
      <w:lvlJc w:val="left"/>
      <w:pPr>
        <w:tabs>
          <w:tab w:val="num" w:pos="5760"/>
        </w:tabs>
        <w:ind w:left="5760" w:hanging="360"/>
      </w:pPr>
      <w:rPr>
        <w:rFonts w:ascii="Wingdings" w:hAnsi="Wingdings" w:hint="default"/>
      </w:rPr>
    </w:lvl>
    <w:lvl w:ilvl="8" w:tplc="5C349410" w:tentative="1">
      <w:start w:val="1"/>
      <w:numFmt w:val="bullet"/>
      <w:lvlText w:val=""/>
      <w:lvlJc w:val="left"/>
      <w:pPr>
        <w:tabs>
          <w:tab w:val="num" w:pos="6480"/>
        </w:tabs>
        <w:ind w:left="6480" w:hanging="360"/>
      </w:pPr>
      <w:rPr>
        <w:rFonts w:ascii="Wingdings" w:hAnsi="Wingdings" w:hint="default"/>
      </w:rPr>
    </w:lvl>
  </w:abstractNum>
  <w:abstractNum w:abstractNumId="2">
    <w:nsid w:val="696D46C9"/>
    <w:multiLevelType w:val="hybridMultilevel"/>
    <w:tmpl w:val="7E3C48FA"/>
    <w:lvl w:ilvl="0" w:tplc="151AC7A0">
      <w:start w:val="1"/>
      <w:numFmt w:val="bullet"/>
      <w:lvlText w:val=""/>
      <w:lvlJc w:val="left"/>
      <w:pPr>
        <w:tabs>
          <w:tab w:val="num" w:pos="720"/>
        </w:tabs>
        <w:ind w:left="720" w:hanging="360"/>
      </w:pPr>
      <w:rPr>
        <w:rFonts w:ascii="Wingdings" w:hAnsi="Wingdings" w:hint="default"/>
      </w:rPr>
    </w:lvl>
    <w:lvl w:ilvl="1" w:tplc="E9781D64" w:tentative="1">
      <w:start w:val="1"/>
      <w:numFmt w:val="bullet"/>
      <w:lvlText w:val=""/>
      <w:lvlJc w:val="left"/>
      <w:pPr>
        <w:tabs>
          <w:tab w:val="num" w:pos="1440"/>
        </w:tabs>
        <w:ind w:left="1440" w:hanging="360"/>
      </w:pPr>
      <w:rPr>
        <w:rFonts w:ascii="Wingdings" w:hAnsi="Wingdings" w:hint="default"/>
      </w:rPr>
    </w:lvl>
    <w:lvl w:ilvl="2" w:tplc="D8641822" w:tentative="1">
      <w:start w:val="1"/>
      <w:numFmt w:val="bullet"/>
      <w:lvlText w:val=""/>
      <w:lvlJc w:val="left"/>
      <w:pPr>
        <w:tabs>
          <w:tab w:val="num" w:pos="2160"/>
        </w:tabs>
        <w:ind w:left="2160" w:hanging="360"/>
      </w:pPr>
      <w:rPr>
        <w:rFonts w:ascii="Wingdings" w:hAnsi="Wingdings" w:hint="default"/>
      </w:rPr>
    </w:lvl>
    <w:lvl w:ilvl="3" w:tplc="23A26642" w:tentative="1">
      <w:start w:val="1"/>
      <w:numFmt w:val="bullet"/>
      <w:lvlText w:val=""/>
      <w:lvlJc w:val="left"/>
      <w:pPr>
        <w:tabs>
          <w:tab w:val="num" w:pos="2880"/>
        </w:tabs>
        <w:ind w:left="2880" w:hanging="360"/>
      </w:pPr>
      <w:rPr>
        <w:rFonts w:ascii="Wingdings" w:hAnsi="Wingdings" w:hint="default"/>
      </w:rPr>
    </w:lvl>
    <w:lvl w:ilvl="4" w:tplc="6C4057A2" w:tentative="1">
      <w:start w:val="1"/>
      <w:numFmt w:val="bullet"/>
      <w:lvlText w:val=""/>
      <w:lvlJc w:val="left"/>
      <w:pPr>
        <w:tabs>
          <w:tab w:val="num" w:pos="3600"/>
        </w:tabs>
        <w:ind w:left="3600" w:hanging="360"/>
      </w:pPr>
      <w:rPr>
        <w:rFonts w:ascii="Wingdings" w:hAnsi="Wingdings" w:hint="default"/>
      </w:rPr>
    </w:lvl>
    <w:lvl w:ilvl="5" w:tplc="436E323C" w:tentative="1">
      <w:start w:val="1"/>
      <w:numFmt w:val="bullet"/>
      <w:lvlText w:val=""/>
      <w:lvlJc w:val="left"/>
      <w:pPr>
        <w:tabs>
          <w:tab w:val="num" w:pos="4320"/>
        </w:tabs>
        <w:ind w:left="4320" w:hanging="360"/>
      </w:pPr>
      <w:rPr>
        <w:rFonts w:ascii="Wingdings" w:hAnsi="Wingdings" w:hint="default"/>
      </w:rPr>
    </w:lvl>
    <w:lvl w:ilvl="6" w:tplc="AC5A79CC" w:tentative="1">
      <w:start w:val="1"/>
      <w:numFmt w:val="bullet"/>
      <w:lvlText w:val=""/>
      <w:lvlJc w:val="left"/>
      <w:pPr>
        <w:tabs>
          <w:tab w:val="num" w:pos="5040"/>
        </w:tabs>
        <w:ind w:left="5040" w:hanging="360"/>
      </w:pPr>
      <w:rPr>
        <w:rFonts w:ascii="Wingdings" w:hAnsi="Wingdings" w:hint="default"/>
      </w:rPr>
    </w:lvl>
    <w:lvl w:ilvl="7" w:tplc="F5429B56" w:tentative="1">
      <w:start w:val="1"/>
      <w:numFmt w:val="bullet"/>
      <w:lvlText w:val=""/>
      <w:lvlJc w:val="left"/>
      <w:pPr>
        <w:tabs>
          <w:tab w:val="num" w:pos="5760"/>
        </w:tabs>
        <w:ind w:left="5760" w:hanging="360"/>
      </w:pPr>
      <w:rPr>
        <w:rFonts w:ascii="Wingdings" w:hAnsi="Wingdings" w:hint="default"/>
      </w:rPr>
    </w:lvl>
    <w:lvl w:ilvl="8" w:tplc="D6980F2E" w:tentative="1">
      <w:start w:val="1"/>
      <w:numFmt w:val="bullet"/>
      <w:lvlText w:val=""/>
      <w:lvlJc w:val="left"/>
      <w:pPr>
        <w:tabs>
          <w:tab w:val="num" w:pos="6480"/>
        </w:tabs>
        <w:ind w:left="6480" w:hanging="360"/>
      </w:pPr>
      <w:rPr>
        <w:rFonts w:ascii="Wingdings" w:hAnsi="Wingdings" w:hint="default"/>
      </w:rPr>
    </w:lvl>
  </w:abstractNum>
  <w:abstractNum w:abstractNumId="3">
    <w:nsid w:val="778B592E"/>
    <w:multiLevelType w:val="hybridMultilevel"/>
    <w:tmpl w:val="2940C9F4"/>
    <w:lvl w:ilvl="0" w:tplc="54A24808">
      <w:start w:val="1"/>
      <w:numFmt w:val="bullet"/>
      <w:lvlText w:val=""/>
      <w:lvlJc w:val="left"/>
      <w:pPr>
        <w:tabs>
          <w:tab w:val="num" w:pos="720"/>
        </w:tabs>
        <w:ind w:left="720" w:hanging="360"/>
      </w:pPr>
      <w:rPr>
        <w:rFonts w:ascii="Wingdings" w:hAnsi="Wingdings" w:hint="default"/>
      </w:rPr>
    </w:lvl>
    <w:lvl w:ilvl="1" w:tplc="D40C6FE4" w:tentative="1">
      <w:start w:val="1"/>
      <w:numFmt w:val="bullet"/>
      <w:lvlText w:val=""/>
      <w:lvlJc w:val="left"/>
      <w:pPr>
        <w:tabs>
          <w:tab w:val="num" w:pos="1440"/>
        </w:tabs>
        <w:ind w:left="1440" w:hanging="360"/>
      </w:pPr>
      <w:rPr>
        <w:rFonts w:ascii="Wingdings" w:hAnsi="Wingdings" w:hint="default"/>
      </w:rPr>
    </w:lvl>
    <w:lvl w:ilvl="2" w:tplc="FEBE7B3A" w:tentative="1">
      <w:start w:val="1"/>
      <w:numFmt w:val="bullet"/>
      <w:lvlText w:val=""/>
      <w:lvlJc w:val="left"/>
      <w:pPr>
        <w:tabs>
          <w:tab w:val="num" w:pos="2160"/>
        </w:tabs>
        <w:ind w:left="2160" w:hanging="360"/>
      </w:pPr>
      <w:rPr>
        <w:rFonts w:ascii="Wingdings" w:hAnsi="Wingdings" w:hint="default"/>
      </w:rPr>
    </w:lvl>
    <w:lvl w:ilvl="3" w:tplc="CD04BF08" w:tentative="1">
      <w:start w:val="1"/>
      <w:numFmt w:val="bullet"/>
      <w:lvlText w:val=""/>
      <w:lvlJc w:val="left"/>
      <w:pPr>
        <w:tabs>
          <w:tab w:val="num" w:pos="2880"/>
        </w:tabs>
        <w:ind w:left="2880" w:hanging="360"/>
      </w:pPr>
      <w:rPr>
        <w:rFonts w:ascii="Wingdings" w:hAnsi="Wingdings" w:hint="default"/>
      </w:rPr>
    </w:lvl>
    <w:lvl w:ilvl="4" w:tplc="3C0C1B10" w:tentative="1">
      <w:start w:val="1"/>
      <w:numFmt w:val="bullet"/>
      <w:lvlText w:val=""/>
      <w:lvlJc w:val="left"/>
      <w:pPr>
        <w:tabs>
          <w:tab w:val="num" w:pos="3600"/>
        </w:tabs>
        <w:ind w:left="3600" w:hanging="360"/>
      </w:pPr>
      <w:rPr>
        <w:rFonts w:ascii="Wingdings" w:hAnsi="Wingdings" w:hint="default"/>
      </w:rPr>
    </w:lvl>
    <w:lvl w:ilvl="5" w:tplc="75B6659E" w:tentative="1">
      <w:start w:val="1"/>
      <w:numFmt w:val="bullet"/>
      <w:lvlText w:val=""/>
      <w:lvlJc w:val="left"/>
      <w:pPr>
        <w:tabs>
          <w:tab w:val="num" w:pos="4320"/>
        </w:tabs>
        <w:ind w:left="4320" w:hanging="360"/>
      </w:pPr>
      <w:rPr>
        <w:rFonts w:ascii="Wingdings" w:hAnsi="Wingdings" w:hint="default"/>
      </w:rPr>
    </w:lvl>
    <w:lvl w:ilvl="6" w:tplc="B628C61A" w:tentative="1">
      <w:start w:val="1"/>
      <w:numFmt w:val="bullet"/>
      <w:lvlText w:val=""/>
      <w:lvlJc w:val="left"/>
      <w:pPr>
        <w:tabs>
          <w:tab w:val="num" w:pos="5040"/>
        </w:tabs>
        <w:ind w:left="5040" w:hanging="360"/>
      </w:pPr>
      <w:rPr>
        <w:rFonts w:ascii="Wingdings" w:hAnsi="Wingdings" w:hint="default"/>
      </w:rPr>
    </w:lvl>
    <w:lvl w:ilvl="7" w:tplc="8A3A7336" w:tentative="1">
      <w:start w:val="1"/>
      <w:numFmt w:val="bullet"/>
      <w:lvlText w:val=""/>
      <w:lvlJc w:val="left"/>
      <w:pPr>
        <w:tabs>
          <w:tab w:val="num" w:pos="5760"/>
        </w:tabs>
        <w:ind w:left="5760" w:hanging="360"/>
      </w:pPr>
      <w:rPr>
        <w:rFonts w:ascii="Wingdings" w:hAnsi="Wingdings" w:hint="default"/>
      </w:rPr>
    </w:lvl>
    <w:lvl w:ilvl="8" w:tplc="7CF082D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86"/>
    <w:rsid w:val="00033EAE"/>
    <w:rsid w:val="0009154B"/>
    <w:rsid w:val="00107FE2"/>
    <w:rsid w:val="001E7455"/>
    <w:rsid w:val="00520939"/>
    <w:rsid w:val="005C6E53"/>
    <w:rsid w:val="005D0E12"/>
    <w:rsid w:val="00694365"/>
    <w:rsid w:val="0069572F"/>
    <w:rsid w:val="007C2BB8"/>
    <w:rsid w:val="00851015"/>
    <w:rsid w:val="00856545"/>
    <w:rsid w:val="008E168B"/>
    <w:rsid w:val="00963171"/>
    <w:rsid w:val="00B34A80"/>
    <w:rsid w:val="00B438F0"/>
    <w:rsid w:val="00C35E4B"/>
    <w:rsid w:val="00D12FE0"/>
    <w:rsid w:val="00D67994"/>
    <w:rsid w:val="00DA0FD4"/>
    <w:rsid w:val="00ED103D"/>
    <w:rsid w:val="00EF7286"/>
    <w:rsid w:val="00F83DB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1E393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286"/>
    <w:pPr>
      <w:ind w:left="720"/>
      <w:contextualSpacing/>
    </w:pPr>
  </w:style>
  <w:style w:type="paragraph" w:styleId="NormalWeb">
    <w:name w:val="Normal (Web)"/>
    <w:basedOn w:val="Normal"/>
    <w:uiPriority w:val="99"/>
    <w:semiHidden/>
    <w:unhideWhenUsed/>
    <w:rsid w:val="00DA0FD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D10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84349">
      <w:bodyDiv w:val="1"/>
      <w:marLeft w:val="0"/>
      <w:marRight w:val="0"/>
      <w:marTop w:val="0"/>
      <w:marBottom w:val="0"/>
      <w:divBdr>
        <w:top w:val="none" w:sz="0" w:space="0" w:color="auto"/>
        <w:left w:val="none" w:sz="0" w:space="0" w:color="auto"/>
        <w:bottom w:val="none" w:sz="0" w:space="0" w:color="auto"/>
        <w:right w:val="none" w:sz="0" w:space="0" w:color="auto"/>
      </w:divBdr>
      <w:divsChild>
        <w:div w:id="1590701720">
          <w:marLeft w:val="547"/>
          <w:marRight w:val="0"/>
          <w:marTop w:val="115"/>
          <w:marBottom w:val="0"/>
          <w:divBdr>
            <w:top w:val="none" w:sz="0" w:space="0" w:color="auto"/>
            <w:left w:val="none" w:sz="0" w:space="0" w:color="auto"/>
            <w:bottom w:val="none" w:sz="0" w:space="0" w:color="auto"/>
            <w:right w:val="none" w:sz="0" w:space="0" w:color="auto"/>
          </w:divBdr>
        </w:div>
        <w:div w:id="2097363005">
          <w:marLeft w:val="547"/>
          <w:marRight w:val="0"/>
          <w:marTop w:val="115"/>
          <w:marBottom w:val="0"/>
          <w:divBdr>
            <w:top w:val="none" w:sz="0" w:space="0" w:color="auto"/>
            <w:left w:val="none" w:sz="0" w:space="0" w:color="auto"/>
            <w:bottom w:val="none" w:sz="0" w:space="0" w:color="auto"/>
            <w:right w:val="none" w:sz="0" w:space="0" w:color="auto"/>
          </w:divBdr>
        </w:div>
        <w:div w:id="1613591725">
          <w:marLeft w:val="547"/>
          <w:marRight w:val="0"/>
          <w:marTop w:val="115"/>
          <w:marBottom w:val="0"/>
          <w:divBdr>
            <w:top w:val="none" w:sz="0" w:space="0" w:color="auto"/>
            <w:left w:val="none" w:sz="0" w:space="0" w:color="auto"/>
            <w:bottom w:val="none" w:sz="0" w:space="0" w:color="auto"/>
            <w:right w:val="none" w:sz="0" w:space="0" w:color="auto"/>
          </w:divBdr>
        </w:div>
        <w:div w:id="1820001573">
          <w:marLeft w:val="547"/>
          <w:marRight w:val="0"/>
          <w:marTop w:val="115"/>
          <w:marBottom w:val="0"/>
          <w:divBdr>
            <w:top w:val="none" w:sz="0" w:space="0" w:color="auto"/>
            <w:left w:val="none" w:sz="0" w:space="0" w:color="auto"/>
            <w:bottom w:val="none" w:sz="0" w:space="0" w:color="auto"/>
            <w:right w:val="none" w:sz="0" w:space="0" w:color="auto"/>
          </w:divBdr>
        </w:div>
        <w:div w:id="1003971448">
          <w:marLeft w:val="547"/>
          <w:marRight w:val="0"/>
          <w:marTop w:val="115"/>
          <w:marBottom w:val="0"/>
          <w:divBdr>
            <w:top w:val="none" w:sz="0" w:space="0" w:color="auto"/>
            <w:left w:val="none" w:sz="0" w:space="0" w:color="auto"/>
            <w:bottom w:val="none" w:sz="0" w:space="0" w:color="auto"/>
            <w:right w:val="none" w:sz="0" w:space="0" w:color="auto"/>
          </w:divBdr>
        </w:div>
      </w:divsChild>
    </w:div>
    <w:div w:id="922105732">
      <w:bodyDiv w:val="1"/>
      <w:marLeft w:val="0"/>
      <w:marRight w:val="0"/>
      <w:marTop w:val="0"/>
      <w:marBottom w:val="0"/>
      <w:divBdr>
        <w:top w:val="none" w:sz="0" w:space="0" w:color="auto"/>
        <w:left w:val="none" w:sz="0" w:space="0" w:color="auto"/>
        <w:bottom w:val="none" w:sz="0" w:space="0" w:color="auto"/>
        <w:right w:val="none" w:sz="0" w:space="0" w:color="auto"/>
      </w:divBdr>
    </w:div>
    <w:div w:id="1599286838">
      <w:bodyDiv w:val="1"/>
      <w:marLeft w:val="0"/>
      <w:marRight w:val="0"/>
      <w:marTop w:val="0"/>
      <w:marBottom w:val="0"/>
      <w:divBdr>
        <w:top w:val="none" w:sz="0" w:space="0" w:color="auto"/>
        <w:left w:val="none" w:sz="0" w:space="0" w:color="auto"/>
        <w:bottom w:val="none" w:sz="0" w:space="0" w:color="auto"/>
        <w:right w:val="none" w:sz="0" w:space="0" w:color="auto"/>
      </w:divBdr>
      <w:divsChild>
        <w:div w:id="1440175001">
          <w:marLeft w:val="547"/>
          <w:marRight w:val="0"/>
          <w:marTop w:val="154"/>
          <w:marBottom w:val="0"/>
          <w:divBdr>
            <w:top w:val="none" w:sz="0" w:space="0" w:color="auto"/>
            <w:left w:val="none" w:sz="0" w:space="0" w:color="auto"/>
            <w:bottom w:val="none" w:sz="0" w:space="0" w:color="auto"/>
            <w:right w:val="none" w:sz="0" w:space="0" w:color="auto"/>
          </w:divBdr>
        </w:div>
        <w:div w:id="630205409">
          <w:marLeft w:val="1166"/>
          <w:marRight w:val="0"/>
          <w:marTop w:val="134"/>
          <w:marBottom w:val="0"/>
          <w:divBdr>
            <w:top w:val="none" w:sz="0" w:space="0" w:color="auto"/>
            <w:left w:val="none" w:sz="0" w:space="0" w:color="auto"/>
            <w:bottom w:val="none" w:sz="0" w:space="0" w:color="auto"/>
            <w:right w:val="none" w:sz="0" w:space="0" w:color="auto"/>
          </w:divBdr>
        </w:div>
      </w:divsChild>
    </w:div>
    <w:div w:id="1641037243">
      <w:bodyDiv w:val="1"/>
      <w:marLeft w:val="0"/>
      <w:marRight w:val="0"/>
      <w:marTop w:val="0"/>
      <w:marBottom w:val="0"/>
      <w:divBdr>
        <w:top w:val="none" w:sz="0" w:space="0" w:color="auto"/>
        <w:left w:val="none" w:sz="0" w:space="0" w:color="auto"/>
        <w:bottom w:val="none" w:sz="0" w:space="0" w:color="auto"/>
        <w:right w:val="none" w:sz="0" w:space="0" w:color="auto"/>
      </w:divBdr>
      <w:divsChild>
        <w:div w:id="332994098">
          <w:marLeft w:val="547"/>
          <w:marRight w:val="0"/>
          <w:marTop w:val="154"/>
          <w:marBottom w:val="0"/>
          <w:divBdr>
            <w:top w:val="none" w:sz="0" w:space="0" w:color="auto"/>
            <w:left w:val="none" w:sz="0" w:space="0" w:color="auto"/>
            <w:bottom w:val="none" w:sz="0" w:space="0" w:color="auto"/>
            <w:right w:val="none" w:sz="0" w:space="0" w:color="auto"/>
          </w:divBdr>
        </w:div>
        <w:div w:id="1364942289">
          <w:marLeft w:val="547"/>
          <w:marRight w:val="0"/>
          <w:marTop w:val="154"/>
          <w:marBottom w:val="0"/>
          <w:divBdr>
            <w:top w:val="none" w:sz="0" w:space="0" w:color="auto"/>
            <w:left w:val="none" w:sz="0" w:space="0" w:color="auto"/>
            <w:bottom w:val="none" w:sz="0" w:space="0" w:color="auto"/>
            <w:right w:val="none" w:sz="0" w:space="0" w:color="auto"/>
          </w:divBdr>
        </w:div>
        <w:div w:id="948775222">
          <w:marLeft w:val="547"/>
          <w:marRight w:val="0"/>
          <w:marTop w:val="154"/>
          <w:marBottom w:val="0"/>
          <w:divBdr>
            <w:top w:val="none" w:sz="0" w:space="0" w:color="auto"/>
            <w:left w:val="none" w:sz="0" w:space="0" w:color="auto"/>
            <w:bottom w:val="none" w:sz="0" w:space="0" w:color="auto"/>
            <w:right w:val="none" w:sz="0" w:space="0" w:color="auto"/>
          </w:divBdr>
        </w:div>
        <w:div w:id="886143952">
          <w:marLeft w:val="547"/>
          <w:marRight w:val="0"/>
          <w:marTop w:val="154"/>
          <w:marBottom w:val="0"/>
          <w:divBdr>
            <w:top w:val="none" w:sz="0" w:space="0" w:color="auto"/>
            <w:left w:val="none" w:sz="0" w:space="0" w:color="auto"/>
            <w:bottom w:val="none" w:sz="0" w:space="0" w:color="auto"/>
            <w:right w:val="none" w:sz="0" w:space="0" w:color="auto"/>
          </w:divBdr>
        </w:div>
        <w:div w:id="1304970964">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rkathyobear.com" TargetMode="External"/><Relationship Id="rId6" Type="http://schemas.openxmlformats.org/officeDocument/2006/relationships/hyperlink" Target="mailto:kathy@drkathyobear.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3910</Characters>
  <Application>Microsoft Macintosh Word</Application>
  <DocSecurity>0</DocSecurity>
  <Lines>32</Lines>
  <Paragraphs>9</Paragraphs>
  <ScaleCrop>false</ScaleCrop>
  <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2</cp:revision>
  <dcterms:created xsi:type="dcterms:W3CDTF">2016-12-30T16:42:00Z</dcterms:created>
  <dcterms:modified xsi:type="dcterms:W3CDTF">2016-12-30T16:42:00Z</dcterms:modified>
</cp:coreProperties>
</file>