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7B17F" w14:textId="7288C4B0" w:rsidR="00590749" w:rsidRPr="004A197E" w:rsidRDefault="00073CB1" w:rsidP="0059074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WDFW</w:t>
      </w:r>
      <w:r w:rsidR="00837FAD">
        <w:rPr>
          <w:rFonts w:ascii="Arial" w:hAnsi="Arial" w:cs="Arial"/>
          <w:b/>
          <w:sz w:val="32"/>
          <w:szCs w:val="32"/>
        </w:rPr>
        <w:t xml:space="preserve"> </w:t>
      </w:r>
      <w:r w:rsidR="009B66AB">
        <w:rPr>
          <w:rFonts w:ascii="Arial" w:hAnsi="Arial" w:cs="Arial"/>
          <w:b/>
          <w:sz w:val="32"/>
          <w:szCs w:val="32"/>
        </w:rPr>
        <w:t>Session 20</w:t>
      </w:r>
      <w:r w:rsidR="00470637">
        <w:rPr>
          <w:rFonts w:ascii="Arial" w:hAnsi="Arial" w:cs="Arial"/>
          <w:b/>
          <w:sz w:val="32"/>
          <w:szCs w:val="32"/>
        </w:rPr>
        <w:t>20</w:t>
      </w:r>
      <w:r w:rsidR="00D54148">
        <w:rPr>
          <w:rFonts w:ascii="Arial" w:hAnsi="Arial" w:cs="Arial"/>
          <w:b/>
          <w:sz w:val="32"/>
          <w:szCs w:val="32"/>
        </w:rPr>
        <w:t xml:space="preserve"> </w:t>
      </w:r>
      <w:r w:rsidR="00590749" w:rsidRPr="004A197E">
        <w:rPr>
          <w:rFonts w:ascii="Arial" w:hAnsi="Arial" w:cs="Arial"/>
          <w:b/>
          <w:sz w:val="32"/>
          <w:szCs w:val="32"/>
        </w:rPr>
        <w:t xml:space="preserve">Fiscal Note </w:t>
      </w:r>
      <w:r w:rsidR="004A197E">
        <w:rPr>
          <w:rFonts w:ascii="Arial" w:hAnsi="Arial" w:cs="Arial"/>
          <w:b/>
          <w:sz w:val="32"/>
          <w:szCs w:val="32"/>
        </w:rPr>
        <w:t>Template</w:t>
      </w:r>
    </w:p>
    <w:p w14:paraId="57F10ED5" w14:textId="77777777" w:rsidR="002C1D07" w:rsidRDefault="002C1D07" w:rsidP="00590749">
      <w:pPr>
        <w:jc w:val="center"/>
        <w:rPr>
          <w:rFonts w:ascii="Arial" w:hAnsi="Arial" w:cs="Arial"/>
          <w:i/>
        </w:rPr>
      </w:pPr>
    </w:p>
    <w:p w14:paraId="55D2D5F9" w14:textId="77777777" w:rsidR="00590749" w:rsidRDefault="005D75C2" w:rsidP="00590749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Populate the green shaded areas</w:t>
      </w:r>
    </w:p>
    <w:p w14:paraId="14678E12" w14:textId="77777777" w:rsidR="00224B4A" w:rsidRDefault="00224B4A" w:rsidP="00590749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Complete a fiscal worksheet prior to writing this.</w:t>
      </w:r>
    </w:p>
    <w:p w14:paraId="63C20F7F" w14:textId="77777777" w:rsidR="002C1D07" w:rsidRPr="00590749" w:rsidRDefault="002C1D07" w:rsidP="00590749">
      <w:pPr>
        <w:jc w:val="center"/>
        <w:rPr>
          <w:sz w:val="24"/>
          <w:szCs w:val="24"/>
        </w:rPr>
      </w:pPr>
    </w:p>
    <w:p w14:paraId="26D95581" w14:textId="77777777" w:rsidR="00590749" w:rsidRDefault="00590749"/>
    <w:tbl>
      <w:tblPr>
        <w:tblW w:w="10620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710"/>
        <w:gridCol w:w="360"/>
        <w:gridCol w:w="1800"/>
        <w:gridCol w:w="540"/>
        <w:gridCol w:w="1924"/>
        <w:gridCol w:w="596"/>
        <w:gridCol w:w="469"/>
        <w:gridCol w:w="3221"/>
      </w:tblGrid>
      <w:tr w:rsidR="00B5363D" w:rsidRPr="00B5363D" w14:paraId="25AF0CCC" w14:textId="77777777" w:rsidTr="00ED49AB">
        <w:trPr>
          <w:cantSplit/>
          <w:trHeight w:val="387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1EB95" w14:textId="77777777" w:rsidR="00B5363D" w:rsidRPr="00E9103C" w:rsidRDefault="00B5363D" w:rsidP="00346777">
            <w:pPr>
              <w:pStyle w:val="TableText"/>
            </w:pPr>
            <w:r w:rsidRPr="00E9103C">
              <w:t xml:space="preserve">Bill Number:  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6A7BC66" w14:textId="77777777" w:rsidR="00B5363D" w:rsidRPr="00583E7C" w:rsidRDefault="00B5363D" w:rsidP="00590749">
            <w:pPr>
              <w:pStyle w:val="Body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BF365E7" w14:textId="77777777" w:rsidR="00B5363D" w:rsidRPr="00B5363D" w:rsidRDefault="00B5363D" w:rsidP="00346777">
            <w:pPr>
              <w:pStyle w:val="TableText"/>
            </w:pPr>
            <w:r w:rsidRPr="00B5363D">
              <w:t xml:space="preserve">WDFW FN Number:  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3992863" w14:textId="77777777" w:rsidR="00B5363D" w:rsidRPr="00583E7C" w:rsidRDefault="00B5363D" w:rsidP="00590749">
            <w:pPr>
              <w:pStyle w:val="BodyText"/>
              <w:rPr>
                <w:rFonts w:ascii="Times New Roman" w:hAnsi="Times New Roman"/>
                <w:sz w:val="24"/>
              </w:rPr>
            </w:pPr>
          </w:p>
        </w:tc>
      </w:tr>
      <w:tr w:rsidR="00B5363D" w:rsidRPr="00B5363D" w14:paraId="37E06E3D" w14:textId="77777777" w:rsidTr="00ED49AB">
        <w:trPr>
          <w:cantSplit/>
          <w:trHeight w:val="395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AB5BE" w14:textId="77777777" w:rsidR="00B5363D" w:rsidRPr="00B5363D" w:rsidRDefault="00B5363D" w:rsidP="00346777">
            <w:pPr>
              <w:pStyle w:val="TableText"/>
            </w:pPr>
            <w:r w:rsidRPr="00B5363D">
              <w:t xml:space="preserve">Bill Title:  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F6B0660" w14:textId="77777777" w:rsidR="00B5363D" w:rsidRPr="00583E7C" w:rsidRDefault="00B5363D" w:rsidP="00590749">
            <w:pPr>
              <w:pStyle w:val="BodyText"/>
              <w:rPr>
                <w:rFonts w:ascii="Times New Roman" w:hAnsi="Times New Roman"/>
                <w:sz w:val="24"/>
              </w:rPr>
            </w:pPr>
          </w:p>
        </w:tc>
      </w:tr>
      <w:tr w:rsidR="00B5363D" w:rsidRPr="00B5363D" w14:paraId="64C602B4" w14:textId="77777777" w:rsidTr="00ED49AB">
        <w:trPr>
          <w:cantSplit/>
          <w:trHeight w:val="395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1DA13" w14:textId="77777777" w:rsidR="00B5363D" w:rsidRPr="00B5363D" w:rsidRDefault="00B83105" w:rsidP="003B6D87">
            <w:pPr>
              <w:pStyle w:val="TableText"/>
            </w:pPr>
            <w:r w:rsidRPr="00E9103C">
              <w:t>Prepared By:</w:t>
            </w:r>
            <w:r>
              <w:t xml:space="preserve"> </w:t>
            </w:r>
            <w:r w:rsidRPr="00E9103C">
              <w:t>(Name and Program)</w:t>
            </w:r>
            <w:r w:rsidR="00B5363D" w:rsidRPr="00B5363D">
              <w:t xml:space="preserve"> </w:t>
            </w:r>
          </w:p>
        </w:tc>
        <w:tc>
          <w:tcPr>
            <w:tcW w:w="6750" w:type="dxa"/>
            <w:gridSpan w:val="5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447E26B" w14:textId="77777777" w:rsidR="00B5363D" w:rsidRPr="00583E7C" w:rsidRDefault="00B5363D" w:rsidP="00590749">
            <w:pPr>
              <w:pStyle w:val="BodyText"/>
              <w:rPr>
                <w:rFonts w:ascii="Times New Roman" w:hAnsi="Times New Roman"/>
                <w:sz w:val="24"/>
              </w:rPr>
            </w:pPr>
          </w:p>
        </w:tc>
      </w:tr>
      <w:tr w:rsidR="00CD7487" w:rsidRPr="00B5363D" w14:paraId="27E57A04" w14:textId="77777777" w:rsidTr="00ED49AB">
        <w:trPr>
          <w:cantSplit/>
          <w:trHeight w:val="404"/>
        </w:trPr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29972" w14:textId="77777777" w:rsidR="00CD7487" w:rsidRPr="00B5363D" w:rsidRDefault="00C4630E" w:rsidP="002128E3">
            <w:pPr>
              <w:pStyle w:val="TableText"/>
            </w:pPr>
            <w:r>
              <w:t>Companion Bill</w:t>
            </w:r>
            <w:r w:rsidR="00B83105">
              <w:t xml:space="preserve"> #</w:t>
            </w:r>
            <w:r>
              <w:t>: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0A56D07" w14:textId="77777777" w:rsidR="00CD7487" w:rsidRPr="00583E7C" w:rsidRDefault="00CD7487" w:rsidP="002128E3">
            <w:pPr>
              <w:pStyle w:val="Body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46B60" w14:textId="77777777" w:rsidR="00CD7487" w:rsidRPr="00B5363D" w:rsidRDefault="00CD7487" w:rsidP="002128E3">
            <w:pPr>
              <w:pStyle w:val="TableText"/>
            </w:pPr>
            <w:r>
              <w:t>Date</w:t>
            </w:r>
            <w:r w:rsidRPr="00B5363D">
              <w:t>:</w:t>
            </w:r>
          </w:p>
        </w:tc>
        <w:tc>
          <w:tcPr>
            <w:tcW w:w="3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2A826CE" w14:textId="77777777" w:rsidR="00CD7487" w:rsidRPr="00583E7C" w:rsidRDefault="00CD7487" w:rsidP="002128E3">
            <w:pPr>
              <w:pStyle w:val="BodyText"/>
              <w:rPr>
                <w:rFonts w:ascii="Times New Roman" w:hAnsi="Times New Roman"/>
                <w:sz w:val="24"/>
              </w:rPr>
            </w:pPr>
          </w:p>
        </w:tc>
      </w:tr>
    </w:tbl>
    <w:p w14:paraId="2986A261" w14:textId="77777777" w:rsidR="00A6400A" w:rsidRDefault="00A6400A" w:rsidP="00590749"/>
    <w:p w14:paraId="2D101C2F" w14:textId="77777777" w:rsidR="00224B4A" w:rsidRDefault="00224B4A"/>
    <w:p w14:paraId="5E1612B6" w14:textId="77777777" w:rsidR="00B5363D" w:rsidRDefault="00B5363D" w:rsidP="00A6400A"/>
    <w:p w14:paraId="0FD8AF94" w14:textId="77777777" w:rsidR="00E278BA" w:rsidRDefault="00B04159" w:rsidP="00526376">
      <w:pPr>
        <w:pStyle w:val="Heading2"/>
        <w:jc w:val="center"/>
      </w:pPr>
      <w:r>
        <w:t xml:space="preserve">I. </w:t>
      </w:r>
      <w:r w:rsidR="00A32483">
        <w:t>Catalog</w:t>
      </w:r>
    </w:p>
    <w:p w14:paraId="06D483FB" w14:textId="77777777" w:rsidR="00B534F9" w:rsidRDefault="00E278BA" w:rsidP="00526376">
      <w:pPr>
        <w:pStyle w:val="Heading2"/>
        <w:jc w:val="center"/>
      </w:pPr>
      <w:r>
        <w:t>Bill sections</w:t>
      </w:r>
      <w:r w:rsidR="00CD78AE">
        <w:t xml:space="preserve"> </w:t>
      </w:r>
      <w:r w:rsidR="00526376">
        <w:t xml:space="preserve">that will </w:t>
      </w:r>
      <w:r w:rsidR="00583E7C">
        <w:t>change</w:t>
      </w:r>
      <w:r w:rsidR="00526376">
        <w:t xml:space="preserve"> WDFW</w:t>
      </w:r>
      <w:r w:rsidR="00D853BE">
        <w:t xml:space="preserve"> costs or revenue</w:t>
      </w:r>
    </w:p>
    <w:p w14:paraId="21D7E50A" w14:textId="77777777" w:rsidR="00B534F9" w:rsidRPr="00B534F9" w:rsidRDefault="00B534F9" w:rsidP="00B534F9">
      <w:pPr>
        <w:rPr>
          <w:rFonts w:asciiTheme="minorHAnsi" w:hAnsiTheme="minorHAnsi"/>
          <w:sz w:val="20"/>
        </w:rPr>
      </w:pPr>
      <w:r w:rsidRPr="00C444AF">
        <w:rPr>
          <w:rFonts w:asciiTheme="minorHAnsi" w:hAnsiTheme="minorHAnsi"/>
          <w:sz w:val="20"/>
          <w:u w:val="single"/>
        </w:rPr>
        <w:t>List</w:t>
      </w:r>
      <w:r w:rsidRPr="00B534F9">
        <w:rPr>
          <w:rFonts w:asciiTheme="minorHAnsi" w:hAnsiTheme="minorHAnsi"/>
          <w:sz w:val="20"/>
        </w:rPr>
        <w:t xml:space="preserve"> the sections that have fiscal impact</w:t>
      </w:r>
      <w:r w:rsidR="00D853BE">
        <w:rPr>
          <w:rFonts w:asciiTheme="minorHAnsi" w:hAnsiTheme="minorHAnsi"/>
          <w:sz w:val="20"/>
        </w:rPr>
        <w:t xml:space="preserve"> to WDFW only</w:t>
      </w:r>
      <w:r w:rsidRPr="00B534F9">
        <w:rPr>
          <w:rFonts w:asciiTheme="minorHAnsi" w:hAnsiTheme="minorHAnsi"/>
          <w:sz w:val="20"/>
        </w:rPr>
        <w:t xml:space="preserve">.  </w:t>
      </w:r>
      <w:r w:rsidRPr="00B534F9">
        <w:rPr>
          <w:rFonts w:asciiTheme="minorHAnsi" w:hAnsiTheme="minorHAnsi"/>
          <w:i/>
          <w:sz w:val="20"/>
        </w:rPr>
        <w:t>E.g.</w:t>
      </w:r>
      <w:r w:rsidRPr="00B534F9">
        <w:rPr>
          <w:rFonts w:asciiTheme="minorHAnsi" w:hAnsiTheme="minorHAnsi"/>
          <w:sz w:val="20"/>
        </w:rPr>
        <w:t xml:space="preserve"> </w:t>
      </w:r>
      <w:r w:rsidR="00D853BE">
        <w:rPr>
          <w:rFonts w:asciiTheme="minorHAnsi" w:hAnsiTheme="minorHAnsi"/>
          <w:sz w:val="20"/>
        </w:rPr>
        <w:t>“Section 3 directs the Department</w:t>
      </w:r>
      <w:r w:rsidR="00D853BE" w:rsidRPr="00CD78AE">
        <w:rPr>
          <w:rFonts w:asciiTheme="minorHAnsi" w:hAnsiTheme="minorHAnsi"/>
          <w:sz w:val="20"/>
        </w:rPr>
        <w:t xml:space="preserve"> to …”</w:t>
      </w:r>
      <w:r w:rsidR="00D853BE" w:rsidRPr="00D853BE">
        <w:rPr>
          <w:rFonts w:asciiTheme="minorHAnsi" w:hAnsiTheme="minorHAnsi"/>
          <w:sz w:val="20"/>
        </w:rPr>
        <w:t xml:space="preserve"> </w:t>
      </w:r>
      <w:r w:rsidR="00D853BE">
        <w:rPr>
          <w:rFonts w:asciiTheme="minorHAnsi" w:hAnsiTheme="minorHAnsi"/>
          <w:sz w:val="20"/>
        </w:rPr>
        <w:t>No summarizing, no interpreting, and save any background context for the revenue and expenditure parts.</w:t>
      </w:r>
    </w:p>
    <w:p w14:paraId="4B207BEB" w14:textId="77777777" w:rsidR="00876FAD" w:rsidRPr="00876FAD" w:rsidRDefault="00B534F9" w:rsidP="00876FAD">
      <w:pPr>
        <w:rPr>
          <w:rFonts w:asciiTheme="minorHAnsi" w:hAnsiTheme="minorHAnsi" w:cstheme="minorHAnsi"/>
          <w:sz w:val="20"/>
          <w:szCs w:val="20"/>
        </w:rPr>
      </w:pPr>
      <w:r w:rsidRPr="00C444AF">
        <w:rPr>
          <w:rFonts w:asciiTheme="minorHAnsi" w:hAnsiTheme="minorHAnsi"/>
          <w:sz w:val="20"/>
        </w:rPr>
        <w:t>If there is no fiscal impact, explain.  Someone thinks that there might be, and we need to address that, showing why there isn’t.</w:t>
      </w:r>
      <w:r w:rsidR="00876FAD">
        <w:rPr>
          <w:rFonts w:asciiTheme="minorHAnsi" w:hAnsiTheme="minorHAnsi"/>
          <w:i/>
          <w:sz w:val="20"/>
        </w:rPr>
        <w:t xml:space="preserve"> </w:t>
      </w:r>
      <w:r w:rsidR="00876FAD" w:rsidRPr="00876FAD">
        <w:rPr>
          <w:rFonts w:asciiTheme="minorHAnsi" w:hAnsiTheme="minorHAnsi" w:cstheme="minorHAnsi"/>
          <w:sz w:val="20"/>
          <w:szCs w:val="20"/>
        </w:rPr>
        <w:t>If we’ve done a FN on this same bill # but earlier version, end the Catalog with one of these, as appropriate:</w:t>
      </w:r>
    </w:p>
    <w:p w14:paraId="383EC562" w14:textId="77777777" w:rsidR="00876FAD" w:rsidRPr="00876FAD" w:rsidRDefault="00876FAD" w:rsidP="00876FAD">
      <w:pPr>
        <w:pStyle w:val="ListParagraph"/>
        <w:numPr>
          <w:ilvl w:val="0"/>
          <w:numId w:val="3"/>
        </w:numPr>
        <w:ind w:left="540" w:hanging="360"/>
        <w:rPr>
          <w:rFonts w:asciiTheme="minorHAnsi" w:hAnsiTheme="minorHAnsi" w:cstheme="minorHAnsi"/>
          <w:sz w:val="20"/>
          <w:szCs w:val="20"/>
        </w:rPr>
      </w:pPr>
      <w:r w:rsidRPr="00876FAD">
        <w:rPr>
          <w:rFonts w:asciiTheme="minorHAnsi" w:hAnsiTheme="minorHAnsi" w:cstheme="minorHAnsi"/>
          <w:sz w:val="20"/>
          <w:szCs w:val="20"/>
        </w:rPr>
        <w:t>NO CHANGE FROM PREVIOUS FISCAL NOTE:  Differences in this bill version do not affect WDFW</w:t>
      </w:r>
    </w:p>
    <w:p w14:paraId="727A7497" w14:textId="74D4A220" w:rsidR="00B534F9" w:rsidRPr="00876FAD" w:rsidRDefault="00876FAD" w:rsidP="00C444AF">
      <w:pPr>
        <w:pStyle w:val="ListParagraph"/>
        <w:numPr>
          <w:ilvl w:val="0"/>
          <w:numId w:val="3"/>
        </w:numPr>
        <w:ind w:left="540" w:hanging="360"/>
        <w:rPr>
          <w:rFonts w:asciiTheme="minorHAnsi" w:hAnsiTheme="minorHAnsi" w:cstheme="minorHAnsi"/>
          <w:sz w:val="20"/>
          <w:szCs w:val="20"/>
        </w:rPr>
      </w:pPr>
      <w:r w:rsidRPr="00876FAD">
        <w:rPr>
          <w:rFonts w:asciiTheme="minorHAnsi" w:hAnsiTheme="minorHAnsi" w:cstheme="minorHAnsi"/>
          <w:sz w:val="20"/>
          <w:szCs w:val="20"/>
        </w:rPr>
        <w:t>CHANGE FROM PREVIOUS FISCAL NOTE: This fiscal note, on [bill number], differs from the last fiscal note, which was on [bill number].  Costs to [do XYZ] increase/ decrease due to changes in section(s) ____.  Revenue from [ABC] increase/ decrease due to changes in section(s) ____.</w:t>
      </w:r>
    </w:p>
    <w:p w14:paraId="5ED7BB64" w14:textId="77777777" w:rsidR="00CD78AE" w:rsidRPr="00C155F7" w:rsidRDefault="00CD78AE" w:rsidP="00B534F9">
      <w:pPr>
        <w:pStyle w:val="BodyText"/>
        <w:rPr>
          <w:rFonts w:ascii="Times New Roman" w:hAnsi="Times New Roman"/>
        </w:rPr>
      </w:pPr>
    </w:p>
    <w:p w14:paraId="153CD2F5" w14:textId="77777777" w:rsidR="00B534F9" w:rsidRPr="00C155F7" w:rsidRDefault="00B534F9" w:rsidP="00B534F9">
      <w:pPr>
        <w:pStyle w:val="BodyText"/>
        <w:rPr>
          <w:rFonts w:ascii="Times New Roman" w:hAnsi="Times New Roman"/>
        </w:rPr>
      </w:pPr>
    </w:p>
    <w:p w14:paraId="5975BC7F" w14:textId="77777777" w:rsidR="00B534F9" w:rsidRPr="00C155F7" w:rsidRDefault="00B534F9" w:rsidP="00B534F9">
      <w:pPr>
        <w:pStyle w:val="BodyText"/>
        <w:rPr>
          <w:rFonts w:ascii="Times New Roman" w:hAnsi="Times New Roman"/>
        </w:rPr>
      </w:pPr>
    </w:p>
    <w:p w14:paraId="14CD3685" w14:textId="77777777" w:rsidR="003B0A96" w:rsidRDefault="003B0A96" w:rsidP="00697690">
      <w:pPr>
        <w:rPr>
          <w:rFonts w:asciiTheme="minorHAnsi" w:hAnsiTheme="minorHAnsi"/>
          <w:sz w:val="20"/>
        </w:rPr>
      </w:pPr>
    </w:p>
    <w:p w14:paraId="1FB152C0" w14:textId="77777777" w:rsidR="00863E8E" w:rsidRDefault="00B04159" w:rsidP="00224B4A">
      <w:pPr>
        <w:pStyle w:val="Heading2"/>
        <w:jc w:val="center"/>
      </w:pPr>
      <w:r>
        <w:t xml:space="preserve">II. </w:t>
      </w:r>
      <w:r w:rsidR="00A32483">
        <w:t>Assumptions</w:t>
      </w:r>
    </w:p>
    <w:p w14:paraId="70C05FB2" w14:textId="77777777" w:rsidR="00224B4A" w:rsidRDefault="00863E8E" w:rsidP="00224B4A">
      <w:pPr>
        <w:pStyle w:val="Heading2"/>
        <w:jc w:val="center"/>
      </w:pPr>
      <w:r w:rsidRPr="00863E8E">
        <w:rPr>
          <w:sz w:val="20"/>
        </w:rPr>
        <w:t>(internal audience only)</w:t>
      </w:r>
    </w:p>
    <w:p w14:paraId="1F24289A" w14:textId="77777777" w:rsidR="00D1378A" w:rsidRPr="00A32483" w:rsidRDefault="00D1378A" w:rsidP="00A32483">
      <w:pPr>
        <w:pStyle w:val="Heading2"/>
        <w:jc w:val="center"/>
      </w:pPr>
      <w:r>
        <w:t>What is key to estimating costs, but not prescribed in the bill?</w:t>
      </w:r>
    </w:p>
    <w:tbl>
      <w:tblPr>
        <w:tblStyle w:val="TableGrid"/>
        <w:tblW w:w="4500" w:type="dxa"/>
        <w:tblInd w:w="3258" w:type="dxa"/>
        <w:tblLook w:val="04A0" w:firstRow="1" w:lastRow="0" w:firstColumn="1" w:lastColumn="0" w:noHBand="0" w:noVBand="1"/>
      </w:tblPr>
      <w:tblGrid>
        <w:gridCol w:w="1260"/>
        <w:gridCol w:w="1620"/>
        <w:gridCol w:w="1620"/>
      </w:tblGrid>
      <w:tr w:rsidR="00D502A3" w14:paraId="5A88BA8D" w14:textId="77777777" w:rsidTr="00047917">
        <w:tc>
          <w:tcPr>
            <w:tcW w:w="1260" w:type="dxa"/>
          </w:tcPr>
          <w:p w14:paraId="49365604" w14:textId="77777777" w:rsidR="00D502A3" w:rsidRPr="00047917" w:rsidRDefault="00D502A3" w:rsidP="0013366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20" w:type="dxa"/>
          </w:tcPr>
          <w:p w14:paraId="448EA887" w14:textId="77777777" w:rsidR="00D502A3" w:rsidRPr="00047917" w:rsidRDefault="00D502A3" w:rsidP="0013366F">
            <w:pPr>
              <w:rPr>
                <w:rFonts w:ascii="Arial" w:hAnsi="Arial" w:cs="Arial"/>
                <w:sz w:val="18"/>
              </w:rPr>
            </w:pPr>
            <w:r w:rsidRPr="00047917">
              <w:rPr>
                <w:rFonts w:ascii="Arial" w:hAnsi="Arial" w:cs="Arial"/>
                <w:sz w:val="18"/>
              </w:rPr>
              <w:t>Lead</w:t>
            </w:r>
          </w:p>
        </w:tc>
        <w:tc>
          <w:tcPr>
            <w:tcW w:w="1620" w:type="dxa"/>
          </w:tcPr>
          <w:p w14:paraId="2FE40B0D" w14:textId="77777777" w:rsidR="00D502A3" w:rsidRPr="00047917" w:rsidRDefault="00D502A3" w:rsidP="0013366F">
            <w:pPr>
              <w:rPr>
                <w:rFonts w:ascii="Arial" w:hAnsi="Arial" w:cs="Arial"/>
                <w:sz w:val="18"/>
              </w:rPr>
            </w:pPr>
            <w:r w:rsidRPr="00047917">
              <w:rPr>
                <w:rFonts w:ascii="Arial" w:hAnsi="Arial" w:cs="Arial"/>
                <w:sz w:val="18"/>
              </w:rPr>
              <w:t>Support</w:t>
            </w:r>
          </w:p>
        </w:tc>
      </w:tr>
      <w:tr w:rsidR="00D502A3" w14:paraId="6D4A767F" w14:textId="77777777" w:rsidTr="00047917">
        <w:tc>
          <w:tcPr>
            <w:tcW w:w="1260" w:type="dxa"/>
          </w:tcPr>
          <w:p w14:paraId="4A69A257" w14:textId="77777777" w:rsidR="00D502A3" w:rsidRPr="00047917" w:rsidRDefault="00D502A3" w:rsidP="0013366F">
            <w:pPr>
              <w:rPr>
                <w:rFonts w:ascii="Arial" w:hAnsi="Arial" w:cs="Arial"/>
                <w:sz w:val="18"/>
              </w:rPr>
            </w:pPr>
            <w:r w:rsidRPr="00047917">
              <w:rPr>
                <w:rFonts w:ascii="Arial" w:hAnsi="Arial" w:cs="Arial"/>
                <w:sz w:val="18"/>
              </w:rPr>
              <w:t>Agency</w:t>
            </w:r>
          </w:p>
        </w:tc>
        <w:tc>
          <w:tcPr>
            <w:tcW w:w="1620" w:type="dxa"/>
          </w:tcPr>
          <w:p w14:paraId="5185CBC1" w14:textId="77777777" w:rsidR="00D502A3" w:rsidRPr="00A32483" w:rsidRDefault="00D502A3" w:rsidP="0013366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14E69763" w14:textId="77777777" w:rsidR="00D502A3" w:rsidRPr="00A32483" w:rsidRDefault="00D502A3" w:rsidP="0013366F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D502A3" w14:paraId="52CAEFC5" w14:textId="77777777" w:rsidTr="00047917">
        <w:tc>
          <w:tcPr>
            <w:tcW w:w="1260" w:type="dxa"/>
          </w:tcPr>
          <w:p w14:paraId="5CB0D58E" w14:textId="77777777" w:rsidR="00D502A3" w:rsidRPr="00047917" w:rsidRDefault="00D502A3" w:rsidP="0013366F">
            <w:pPr>
              <w:rPr>
                <w:rFonts w:ascii="Arial" w:hAnsi="Arial" w:cs="Arial"/>
                <w:sz w:val="18"/>
              </w:rPr>
            </w:pPr>
            <w:r w:rsidRPr="00047917">
              <w:rPr>
                <w:rFonts w:ascii="Arial" w:hAnsi="Arial" w:cs="Arial"/>
                <w:sz w:val="18"/>
              </w:rPr>
              <w:t>Program</w:t>
            </w:r>
          </w:p>
        </w:tc>
        <w:tc>
          <w:tcPr>
            <w:tcW w:w="1620" w:type="dxa"/>
          </w:tcPr>
          <w:p w14:paraId="06FD8653" w14:textId="77777777" w:rsidR="00D502A3" w:rsidRPr="00A32483" w:rsidRDefault="00D502A3" w:rsidP="0013366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4716DA8B" w14:textId="77777777" w:rsidR="00D502A3" w:rsidRPr="00A32483" w:rsidRDefault="00D502A3" w:rsidP="0013366F">
            <w:pPr>
              <w:pStyle w:val="BodyText"/>
              <w:rPr>
                <w:rFonts w:asciiTheme="minorHAnsi" w:hAnsiTheme="minorHAnsi"/>
              </w:rPr>
            </w:pPr>
          </w:p>
        </w:tc>
      </w:tr>
    </w:tbl>
    <w:p w14:paraId="4E5D3A46" w14:textId="77777777" w:rsidR="00863E8E" w:rsidRPr="00863E8E" w:rsidRDefault="00224B4A" w:rsidP="003C4219">
      <w:pPr>
        <w:rPr>
          <w:rFonts w:asciiTheme="minorHAnsi" w:hAnsiTheme="minorHAnsi"/>
          <w:sz w:val="20"/>
        </w:rPr>
      </w:pPr>
      <w:r w:rsidRPr="00C444AF">
        <w:rPr>
          <w:rFonts w:asciiTheme="minorHAnsi" w:hAnsiTheme="minorHAnsi"/>
          <w:sz w:val="20"/>
          <w:u w:val="single"/>
        </w:rPr>
        <w:t>L</w:t>
      </w:r>
      <w:r w:rsidR="003C4219">
        <w:rPr>
          <w:rFonts w:asciiTheme="minorHAnsi" w:hAnsiTheme="minorHAnsi"/>
          <w:sz w:val="20"/>
          <w:u w:val="single"/>
        </w:rPr>
        <w:t>ist</w:t>
      </w:r>
      <w:r w:rsidR="00963AE8">
        <w:rPr>
          <w:rFonts w:asciiTheme="minorHAnsi" w:hAnsiTheme="minorHAnsi"/>
          <w:sz w:val="20"/>
        </w:rPr>
        <w:t xml:space="preserve"> what you have to as</w:t>
      </w:r>
      <w:r w:rsidR="00A811D5">
        <w:rPr>
          <w:rFonts w:asciiTheme="minorHAnsi" w:hAnsiTheme="minorHAnsi"/>
          <w:sz w:val="20"/>
        </w:rPr>
        <w:t>sume in order to estimate costs.</w:t>
      </w:r>
      <w:r w:rsidR="00365CB6">
        <w:rPr>
          <w:rFonts w:asciiTheme="minorHAnsi" w:hAnsiTheme="minorHAnsi"/>
          <w:sz w:val="20"/>
        </w:rPr>
        <w:t xml:space="preserve">  Is there an alternate way to implement the bill that would be more cost effective?</w:t>
      </w:r>
      <w:r w:rsidR="00863E8E">
        <w:rPr>
          <w:rFonts w:asciiTheme="minorHAnsi" w:hAnsiTheme="minorHAnsi"/>
          <w:sz w:val="20"/>
        </w:rPr>
        <w:t xml:space="preserve">  </w:t>
      </w:r>
      <w:r w:rsidR="00863E8E">
        <w:rPr>
          <w:rFonts w:asciiTheme="minorHAnsi" w:hAnsiTheme="minorHAnsi"/>
          <w:sz w:val="20"/>
          <w:u w:val="single"/>
        </w:rPr>
        <w:t>Share</w:t>
      </w:r>
      <w:r w:rsidR="00863E8E">
        <w:rPr>
          <w:rFonts w:asciiTheme="minorHAnsi" w:hAnsiTheme="minorHAnsi"/>
          <w:sz w:val="20"/>
        </w:rPr>
        <w:t xml:space="preserve"> as necessary with other program and/or agency.</w:t>
      </w:r>
    </w:p>
    <w:p w14:paraId="699163DF" w14:textId="77777777" w:rsidR="0052321F" w:rsidRPr="007826F4" w:rsidRDefault="0052321F" w:rsidP="0052321F">
      <w:pPr>
        <w:rPr>
          <w:rFonts w:asciiTheme="minorHAnsi" w:hAnsiTheme="minorHAnsi"/>
          <w:color w:val="0000CC"/>
          <w:sz w:val="20"/>
        </w:rPr>
      </w:pPr>
      <w:r w:rsidRPr="007826F4">
        <w:rPr>
          <w:rFonts w:asciiTheme="minorHAnsi" w:hAnsiTheme="minorHAnsi"/>
          <w:color w:val="0000CC"/>
          <w:sz w:val="20"/>
        </w:rPr>
        <w:t>WHAT YOU PUT HERE</w:t>
      </w:r>
      <w:r w:rsidR="00863E8E" w:rsidRPr="007826F4">
        <w:rPr>
          <w:rFonts w:asciiTheme="minorHAnsi" w:hAnsiTheme="minorHAnsi"/>
          <w:color w:val="0000CC"/>
          <w:sz w:val="20"/>
        </w:rPr>
        <w:t xml:space="preserve"> DOES NOT APPEAR IN THE FINAL FISCAL NOTE</w:t>
      </w:r>
      <w:r w:rsidRPr="007826F4">
        <w:rPr>
          <w:rFonts w:asciiTheme="minorHAnsi" w:hAnsiTheme="minorHAnsi"/>
          <w:color w:val="0000CC"/>
          <w:sz w:val="20"/>
        </w:rPr>
        <w:t>.  This is for:</w:t>
      </w:r>
    </w:p>
    <w:p w14:paraId="09B1570E" w14:textId="77777777" w:rsidR="0052321F" w:rsidRPr="007826F4" w:rsidRDefault="0052321F" w:rsidP="0052321F">
      <w:pPr>
        <w:ind w:left="360"/>
        <w:rPr>
          <w:rFonts w:asciiTheme="minorHAnsi" w:hAnsiTheme="minorHAnsi"/>
          <w:color w:val="0000CC"/>
          <w:sz w:val="20"/>
        </w:rPr>
      </w:pPr>
      <w:r w:rsidRPr="007826F4">
        <w:rPr>
          <w:rFonts w:asciiTheme="minorHAnsi" w:hAnsiTheme="minorHAnsi"/>
          <w:color w:val="0000CC"/>
          <w:sz w:val="20"/>
        </w:rPr>
        <w:t>1) you to figure out</w:t>
      </w:r>
      <w:r w:rsidR="00D22ADB" w:rsidRPr="007826F4">
        <w:rPr>
          <w:rFonts w:asciiTheme="minorHAnsi" w:hAnsiTheme="minorHAnsi"/>
          <w:color w:val="0000CC"/>
          <w:sz w:val="20"/>
        </w:rPr>
        <w:t xml:space="preserve"> thoughts,</w:t>
      </w:r>
      <w:r w:rsidRPr="007826F4">
        <w:rPr>
          <w:rFonts w:asciiTheme="minorHAnsi" w:hAnsiTheme="minorHAnsi"/>
          <w:color w:val="0000CC"/>
          <w:sz w:val="20"/>
        </w:rPr>
        <w:t xml:space="preserve"> calculations, etc.</w:t>
      </w:r>
    </w:p>
    <w:p w14:paraId="73655CEB" w14:textId="77777777" w:rsidR="0052321F" w:rsidRPr="007826F4" w:rsidRDefault="0052321F" w:rsidP="0052321F">
      <w:pPr>
        <w:ind w:left="360"/>
        <w:rPr>
          <w:rFonts w:asciiTheme="minorHAnsi" w:hAnsiTheme="minorHAnsi"/>
          <w:color w:val="0000CC"/>
          <w:sz w:val="20"/>
        </w:rPr>
      </w:pPr>
      <w:r w:rsidRPr="007826F4">
        <w:rPr>
          <w:rFonts w:asciiTheme="minorHAnsi" w:hAnsiTheme="minorHAnsi"/>
          <w:color w:val="0000CC"/>
          <w:sz w:val="20"/>
        </w:rPr>
        <w:t>2) reviewer to understand what you were thinking</w:t>
      </w:r>
    </w:p>
    <w:p w14:paraId="12AAA35A" w14:textId="77777777" w:rsidR="0052321F" w:rsidRPr="007826F4" w:rsidRDefault="0052321F" w:rsidP="0052321F">
      <w:pPr>
        <w:ind w:left="360"/>
        <w:rPr>
          <w:rFonts w:asciiTheme="minorHAnsi" w:hAnsiTheme="minorHAnsi"/>
          <w:i/>
          <w:color w:val="0000CC"/>
          <w:sz w:val="20"/>
          <w:u w:val="single"/>
        </w:rPr>
      </w:pPr>
      <w:r w:rsidRPr="007826F4">
        <w:rPr>
          <w:rFonts w:asciiTheme="minorHAnsi" w:hAnsiTheme="minorHAnsi"/>
          <w:color w:val="0000CC"/>
          <w:sz w:val="20"/>
        </w:rPr>
        <w:t xml:space="preserve">3) you &amp; reviewer to make sure all estimate info is woven into the narrative, so that </w:t>
      </w:r>
      <w:r w:rsidRPr="007826F4">
        <w:rPr>
          <w:rFonts w:asciiTheme="minorHAnsi" w:hAnsiTheme="minorHAnsi"/>
          <w:color w:val="0000CC"/>
          <w:sz w:val="20"/>
          <w:u w:val="single"/>
        </w:rPr>
        <w:t>the reader can easily understand and reconstruct the estimate</w:t>
      </w:r>
    </w:p>
    <w:p w14:paraId="37497077" w14:textId="77777777" w:rsidR="00224B4A" w:rsidRPr="00C155F7" w:rsidRDefault="00224B4A" w:rsidP="007826F4">
      <w:pPr>
        <w:pStyle w:val="Style1"/>
      </w:pPr>
    </w:p>
    <w:p w14:paraId="176C449F" w14:textId="77777777" w:rsidR="00224B4A" w:rsidRPr="00C155F7" w:rsidRDefault="00224B4A" w:rsidP="007826F4">
      <w:pPr>
        <w:pStyle w:val="Style1"/>
      </w:pPr>
    </w:p>
    <w:p w14:paraId="2F9154DD" w14:textId="77777777" w:rsidR="00224B4A" w:rsidRPr="00C155F7" w:rsidRDefault="00224B4A" w:rsidP="007826F4">
      <w:pPr>
        <w:pStyle w:val="Style1"/>
      </w:pPr>
    </w:p>
    <w:p w14:paraId="7571789A" w14:textId="77777777" w:rsidR="008C0B05" w:rsidRDefault="008C0B05" w:rsidP="00A6400A"/>
    <w:p w14:paraId="1D2C8F61" w14:textId="77777777" w:rsidR="00224B4A" w:rsidRDefault="00224B4A" w:rsidP="00A6400A"/>
    <w:p w14:paraId="51853136" w14:textId="77777777" w:rsidR="00801DD3" w:rsidRDefault="00B04159" w:rsidP="00801DD3">
      <w:pPr>
        <w:pStyle w:val="Heading2"/>
        <w:jc w:val="center"/>
      </w:pPr>
      <w:r>
        <w:t xml:space="preserve">III. </w:t>
      </w:r>
      <w:r w:rsidR="00801DD3">
        <w:t>Costs</w:t>
      </w:r>
    </w:p>
    <w:p w14:paraId="7DBDCE90" w14:textId="77777777" w:rsidR="00E278BA" w:rsidRPr="00E278BA" w:rsidRDefault="00E278BA" w:rsidP="00E278BA">
      <w:pPr>
        <w:pStyle w:val="Heading2"/>
        <w:jc w:val="center"/>
      </w:pPr>
      <w:r>
        <w:t xml:space="preserve">What will be different for </w:t>
      </w:r>
      <w:r w:rsidRPr="00E278BA">
        <w:rPr>
          <w:i/>
        </w:rPr>
        <w:t>WDFW</w:t>
      </w:r>
      <w:r>
        <w:t xml:space="preserve"> expenditures?</w:t>
      </w:r>
    </w:p>
    <w:p w14:paraId="75AA645E" w14:textId="77777777" w:rsidR="00801DD3" w:rsidRPr="00B534F9" w:rsidRDefault="00963AE8" w:rsidP="00801DD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Section-by-section</w:t>
      </w:r>
      <w:r w:rsidR="00D84F7E" w:rsidRPr="00D84F7E">
        <w:rPr>
          <w:rFonts w:asciiTheme="minorHAnsi" w:hAnsiTheme="minorHAnsi"/>
          <w:sz w:val="20"/>
        </w:rPr>
        <w:t>,</w:t>
      </w:r>
      <w:r w:rsidR="00224B4A">
        <w:rPr>
          <w:rFonts w:asciiTheme="minorHAnsi" w:hAnsiTheme="minorHAnsi"/>
          <w:sz w:val="20"/>
        </w:rPr>
        <w:t xml:space="preserve"> d</w:t>
      </w:r>
      <w:r w:rsidR="00224B4A" w:rsidRPr="00B41B7D">
        <w:rPr>
          <w:rFonts w:asciiTheme="minorHAnsi" w:hAnsiTheme="minorHAnsi"/>
          <w:sz w:val="20"/>
        </w:rPr>
        <w:t>escribe the agency expenditures necessary to implement this legislatio</w:t>
      </w:r>
      <w:r w:rsidR="008477EF">
        <w:rPr>
          <w:rFonts w:asciiTheme="minorHAnsi" w:hAnsiTheme="minorHAnsi"/>
          <w:sz w:val="20"/>
        </w:rPr>
        <w:t>n, or savings resulting from it</w:t>
      </w:r>
      <w:r w:rsidR="00224B4A" w:rsidRPr="00B41B7D">
        <w:rPr>
          <w:rFonts w:asciiTheme="minorHAnsi" w:hAnsiTheme="minorHAnsi"/>
          <w:sz w:val="20"/>
        </w:rPr>
        <w:t xml:space="preserve"> </w:t>
      </w:r>
      <w:r w:rsidR="008477EF">
        <w:rPr>
          <w:rFonts w:asciiTheme="minorHAnsi" w:hAnsiTheme="minorHAnsi"/>
          <w:sz w:val="20"/>
        </w:rPr>
        <w:t>(</w:t>
      </w:r>
      <w:r w:rsidR="00224B4A" w:rsidRPr="00B41B7D">
        <w:rPr>
          <w:rFonts w:asciiTheme="minorHAnsi" w:hAnsiTheme="minorHAnsi"/>
          <w:sz w:val="20"/>
        </w:rPr>
        <w:t>do not repeat</w:t>
      </w:r>
      <w:r w:rsidR="00224B4A">
        <w:rPr>
          <w:rFonts w:asciiTheme="minorHAnsi" w:hAnsiTheme="minorHAnsi"/>
          <w:sz w:val="20"/>
        </w:rPr>
        <w:t xml:space="preserve"> the catalog’s description</w:t>
      </w:r>
      <w:r w:rsidR="00224B4A" w:rsidRPr="00B41B7D">
        <w:rPr>
          <w:rFonts w:asciiTheme="minorHAnsi" w:hAnsiTheme="minorHAnsi"/>
          <w:sz w:val="20"/>
        </w:rPr>
        <w:t>).  Describe what each FTE will do</w:t>
      </w:r>
      <w:r w:rsidR="00E133C9">
        <w:rPr>
          <w:rFonts w:asciiTheme="minorHAnsi" w:hAnsiTheme="minorHAnsi"/>
          <w:sz w:val="20"/>
        </w:rPr>
        <w:t xml:space="preserve"> and corresponding costs</w:t>
      </w:r>
      <w:r w:rsidR="00FE4557">
        <w:rPr>
          <w:rFonts w:asciiTheme="minorHAnsi" w:hAnsiTheme="minorHAnsi"/>
          <w:sz w:val="20"/>
        </w:rPr>
        <w:t>.</w:t>
      </w:r>
      <w:r w:rsidR="00633C3A">
        <w:rPr>
          <w:rFonts w:asciiTheme="minorHAnsi" w:hAnsiTheme="minorHAnsi"/>
          <w:sz w:val="20"/>
        </w:rPr>
        <w:t xml:space="preserve">  One-time or ongoing?</w:t>
      </w:r>
    </w:p>
    <w:p w14:paraId="24D9664E" w14:textId="77777777" w:rsidR="00B41B7D" w:rsidRPr="00B41B7D" w:rsidRDefault="00E133C9" w:rsidP="00B41B7D">
      <w:pPr>
        <w:pStyle w:val="Instructions"/>
        <w:rPr>
          <w:rFonts w:asciiTheme="minorHAnsi" w:hAnsiTheme="minorHAnsi"/>
          <w:i w:val="0"/>
          <w:sz w:val="20"/>
        </w:rPr>
      </w:pPr>
      <w:r>
        <w:rPr>
          <w:rFonts w:asciiTheme="minorHAnsi" w:hAnsiTheme="minorHAnsi"/>
          <w:i w:val="0"/>
          <w:sz w:val="20"/>
        </w:rPr>
        <w:t>O</w:t>
      </w:r>
      <w:r w:rsidR="00E278BA">
        <w:rPr>
          <w:rFonts w:asciiTheme="minorHAnsi" w:hAnsiTheme="minorHAnsi"/>
          <w:i w:val="0"/>
          <w:sz w:val="20"/>
        </w:rPr>
        <w:t>nly</w:t>
      </w:r>
      <w:r w:rsidR="00224B4A">
        <w:rPr>
          <w:rFonts w:asciiTheme="minorHAnsi" w:hAnsiTheme="minorHAnsi"/>
          <w:i w:val="0"/>
          <w:sz w:val="20"/>
        </w:rPr>
        <w:t xml:space="preserve"> </w:t>
      </w:r>
      <w:r>
        <w:rPr>
          <w:rFonts w:asciiTheme="minorHAnsi" w:hAnsiTheme="minorHAnsi"/>
          <w:i w:val="0"/>
          <w:sz w:val="20"/>
        </w:rPr>
        <w:t xml:space="preserve">include </w:t>
      </w:r>
      <w:r w:rsidR="00224B4A">
        <w:rPr>
          <w:rFonts w:asciiTheme="minorHAnsi" w:hAnsiTheme="minorHAnsi"/>
          <w:i w:val="0"/>
          <w:sz w:val="20"/>
        </w:rPr>
        <w:t>costs/savings that are</w:t>
      </w:r>
      <w:r w:rsidR="00E278BA">
        <w:rPr>
          <w:rFonts w:asciiTheme="minorHAnsi" w:hAnsiTheme="minorHAnsi"/>
          <w:i w:val="0"/>
          <w:sz w:val="20"/>
        </w:rPr>
        <w:t xml:space="preserve"> a </w:t>
      </w:r>
      <w:r w:rsidR="00E278BA" w:rsidRPr="00FE4557">
        <w:rPr>
          <w:rFonts w:asciiTheme="minorHAnsi" w:hAnsiTheme="minorHAnsi"/>
          <w:sz w:val="20"/>
        </w:rPr>
        <w:t>direct</w:t>
      </w:r>
      <w:r w:rsidR="00E278BA">
        <w:rPr>
          <w:rFonts w:asciiTheme="minorHAnsi" w:hAnsiTheme="minorHAnsi"/>
          <w:i w:val="0"/>
          <w:sz w:val="20"/>
        </w:rPr>
        <w:t xml:space="preserve"> effect of what the bill does.</w:t>
      </w:r>
      <w:r w:rsidR="00060898">
        <w:rPr>
          <w:rFonts w:asciiTheme="minorHAnsi" w:hAnsiTheme="minorHAnsi"/>
          <w:i w:val="0"/>
          <w:sz w:val="20"/>
        </w:rPr>
        <w:t xml:space="preserve"> </w:t>
      </w:r>
    </w:p>
    <w:p w14:paraId="4336976D" w14:textId="77777777" w:rsidR="00801DD3" w:rsidRPr="00C155F7" w:rsidRDefault="00801DD3" w:rsidP="00801DD3">
      <w:pPr>
        <w:pStyle w:val="BodyText"/>
        <w:rPr>
          <w:rFonts w:ascii="Times New Roman" w:hAnsi="Times New Roman"/>
        </w:rPr>
      </w:pPr>
    </w:p>
    <w:p w14:paraId="205C0951" w14:textId="77777777" w:rsidR="00801DD3" w:rsidRPr="00C155F7" w:rsidRDefault="00801DD3" w:rsidP="00801DD3">
      <w:pPr>
        <w:pStyle w:val="BodyText"/>
        <w:rPr>
          <w:rFonts w:ascii="Times New Roman" w:hAnsi="Times New Roman"/>
        </w:rPr>
      </w:pPr>
    </w:p>
    <w:p w14:paraId="05DE1E4E" w14:textId="77777777" w:rsidR="00801DD3" w:rsidRPr="00C155F7" w:rsidRDefault="00801DD3" w:rsidP="00801DD3">
      <w:pPr>
        <w:pStyle w:val="BodyText"/>
        <w:rPr>
          <w:rFonts w:ascii="Times New Roman" w:hAnsi="Times New Roman"/>
        </w:rPr>
      </w:pPr>
    </w:p>
    <w:p w14:paraId="353D3A74" w14:textId="508A453B" w:rsidR="007F5A92" w:rsidRPr="007F5A92" w:rsidRDefault="007F5A92" w:rsidP="00A6400A">
      <w:pPr>
        <w:rPr>
          <w:sz w:val="20"/>
          <w:szCs w:val="24"/>
        </w:rPr>
      </w:pPr>
      <w:r w:rsidRPr="007F5A92">
        <w:rPr>
          <w:sz w:val="20"/>
          <w:szCs w:val="24"/>
        </w:rPr>
        <w:t>Object E, goods and services, includes $</w:t>
      </w:r>
      <w:r w:rsidR="00876FAD">
        <w:rPr>
          <w:sz w:val="20"/>
          <w:szCs w:val="24"/>
        </w:rPr>
        <w:t>6,0</w:t>
      </w:r>
      <w:r w:rsidRPr="007F5A92">
        <w:rPr>
          <w:sz w:val="20"/>
          <w:szCs w:val="24"/>
        </w:rPr>
        <w:t>00 per FTE, per year, for WDFW standard costs, which cover an average employee's space, supplies, communications, training, and subscription costs per year, as well as central agency costs. </w:t>
      </w:r>
    </w:p>
    <w:p w14:paraId="08F83CC0" w14:textId="77777777" w:rsidR="00B5363D" w:rsidRPr="007F5A92" w:rsidRDefault="007F5A92" w:rsidP="00A6400A">
      <w:pPr>
        <w:rPr>
          <w:sz w:val="12"/>
        </w:rPr>
      </w:pPr>
      <w:r w:rsidRPr="007F5A92">
        <w:rPr>
          <w:sz w:val="20"/>
          <w:szCs w:val="24"/>
        </w:rPr>
        <w:t>An infrastructure and administrative program support rate of 32.46 percent is included in Object T, and is calculated based on WDFW’s federally-approved indirect rate.  Administrative FTEs are calculated proportional to the infrastructure and program support figures and are included as Fiscal Analyst 2 and Administrative Assistant 4 job classifications.</w:t>
      </w:r>
    </w:p>
    <w:p w14:paraId="363F459A" w14:textId="77777777" w:rsidR="00D84F7E" w:rsidRPr="008477EF" w:rsidRDefault="00D84F7E" w:rsidP="00D84F7E">
      <w:pPr>
        <w:pStyle w:val="Heading2"/>
        <w:keepNext/>
        <w:rPr>
          <w:rFonts w:asciiTheme="minorHAnsi" w:hAnsiTheme="minorHAnsi"/>
          <w:b w:val="0"/>
          <w:i/>
          <w:sz w:val="20"/>
          <w:szCs w:val="16"/>
        </w:rPr>
      </w:pPr>
      <w:r w:rsidRPr="008477EF">
        <w:rPr>
          <w:rFonts w:asciiTheme="minorHAnsi" w:hAnsiTheme="minorHAnsi"/>
        </w:rPr>
        <w:t xml:space="preserve">FTEs </w:t>
      </w:r>
      <w:r w:rsidRPr="008477EF">
        <w:rPr>
          <w:rFonts w:asciiTheme="minorHAnsi" w:hAnsiTheme="minorHAnsi"/>
          <w:b w:val="0"/>
          <w:i/>
          <w:sz w:val="20"/>
          <w:szCs w:val="16"/>
        </w:rPr>
        <w:t xml:space="preserve">-- Copy from fiscal worksheet, starting at row 12.  </w:t>
      </w:r>
      <w:r w:rsidR="008477EF">
        <w:rPr>
          <w:rFonts w:asciiTheme="minorHAnsi" w:hAnsiTheme="minorHAnsi"/>
          <w:b w:val="0"/>
          <w:i/>
          <w:sz w:val="20"/>
          <w:szCs w:val="16"/>
        </w:rPr>
        <w:t>Then</w:t>
      </w:r>
      <w:r w:rsidRPr="008477EF">
        <w:rPr>
          <w:rFonts w:asciiTheme="minorHAnsi" w:hAnsiTheme="minorHAnsi"/>
          <w:b w:val="0"/>
          <w:i/>
          <w:sz w:val="20"/>
          <w:szCs w:val="16"/>
        </w:rPr>
        <w:t xml:space="preserve"> highlight </w:t>
      </w:r>
      <w:r w:rsidR="00FB759E" w:rsidRPr="008477EF">
        <w:rPr>
          <w:rFonts w:asciiTheme="minorHAnsi" w:hAnsiTheme="minorHAnsi"/>
          <w:b w:val="0"/>
          <w:i/>
          <w:sz w:val="20"/>
          <w:szCs w:val="16"/>
          <w:u w:val="single"/>
        </w:rPr>
        <w:t xml:space="preserve">same number of </w:t>
      </w:r>
      <w:r w:rsidRPr="008477EF">
        <w:rPr>
          <w:rFonts w:asciiTheme="minorHAnsi" w:hAnsiTheme="minorHAnsi"/>
          <w:b w:val="0"/>
          <w:i/>
          <w:sz w:val="20"/>
          <w:szCs w:val="16"/>
          <w:u w:val="single"/>
        </w:rPr>
        <w:t>cells</w:t>
      </w:r>
      <w:r w:rsidRPr="008477EF">
        <w:rPr>
          <w:rFonts w:asciiTheme="minorHAnsi" w:hAnsiTheme="minorHAnsi"/>
          <w:b w:val="0"/>
          <w:i/>
          <w:sz w:val="20"/>
          <w:szCs w:val="16"/>
        </w:rPr>
        <w:t xml:space="preserve"> in this table</w:t>
      </w:r>
      <w:r w:rsidR="008477EF">
        <w:rPr>
          <w:rFonts w:asciiTheme="minorHAnsi" w:hAnsiTheme="minorHAnsi"/>
          <w:b w:val="0"/>
          <w:i/>
          <w:sz w:val="20"/>
          <w:szCs w:val="16"/>
        </w:rPr>
        <w:t xml:space="preserve"> </w:t>
      </w:r>
      <w:r w:rsidRPr="008477EF">
        <w:rPr>
          <w:rFonts w:asciiTheme="minorHAnsi" w:hAnsiTheme="minorHAnsi"/>
          <w:b w:val="0"/>
          <w:i/>
          <w:sz w:val="20"/>
          <w:szCs w:val="16"/>
        </w:rPr>
        <w:t>before pasting.</w:t>
      </w:r>
    </w:p>
    <w:tbl>
      <w:tblPr>
        <w:tblW w:w="1014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7"/>
        <w:gridCol w:w="1215"/>
        <w:gridCol w:w="1215"/>
        <w:gridCol w:w="1215"/>
        <w:gridCol w:w="1215"/>
        <w:gridCol w:w="1215"/>
        <w:gridCol w:w="1215"/>
      </w:tblGrid>
      <w:tr w:rsidR="00C82D16" w:rsidRPr="00B41B7D" w14:paraId="2ACA76C0" w14:textId="77777777" w:rsidTr="00C82D16">
        <w:trPr>
          <w:trHeight w:val="170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F319" w14:textId="77777777" w:rsidR="00C82D16" w:rsidRPr="00B41B7D" w:rsidRDefault="00C82D16" w:rsidP="008167C3">
            <w:pPr>
              <w:pStyle w:val="TableText"/>
              <w:rPr>
                <w:sz w:val="18"/>
              </w:rPr>
            </w:pPr>
            <w:r w:rsidRPr="00B41B7D">
              <w:rPr>
                <w:sz w:val="18"/>
              </w:rPr>
              <w:t>Job Classification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3CADF" w14:textId="77777777" w:rsidR="00C82D16" w:rsidRPr="00B41B7D" w:rsidRDefault="00C82D16" w:rsidP="008167C3">
            <w:pPr>
              <w:pStyle w:val="TableColhead"/>
              <w:rPr>
                <w:sz w:val="18"/>
              </w:rPr>
            </w:pPr>
            <w:r w:rsidRPr="00B41B7D">
              <w:rPr>
                <w:sz w:val="18"/>
              </w:rPr>
              <w:t xml:space="preserve">FTE  </w:t>
            </w:r>
            <w:r w:rsidRPr="00B41B7D">
              <w:rPr>
                <w:i/>
                <w:sz w:val="16"/>
                <w:szCs w:val="16"/>
              </w:rPr>
              <w:t>(copy # of FTE here, not dollars)</w:t>
            </w:r>
          </w:p>
        </w:tc>
      </w:tr>
      <w:tr w:rsidR="009B66AB" w:rsidRPr="00B41B7D" w14:paraId="2663A986" w14:textId="77777777" w:rsidTr="00C82D16">
        <w:trPr>
          <w:trHeight w:val="170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A5DE5" w14:textId="77777777" w:rsidR="009B66AB" w:rsidRPr="00B41B7D" w:rsidRDefault="009B66AB" w:rsidP="009B66AB">
            <w:pPr>
              <w:pStyle w:val="TableText"/>
              <w:rPr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0F23C" w14:textId="77777777" w:rsidR="009B66AB" w:rsidRPr="00B41B7D" w:rsidRDefault="009B66AB" w:rsidP="009B66AB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 2020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ABAE" w14:textId="77777777" w:rsidR="009B66AB" w:rsidRPr="00B41B7D" w:rsidRDefault="009B66AB" w:rsidP="009B66AB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 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21C8" w14:textId="77777777" w:rsidR="009B66AB" w:rsidRPr="00B41B7D" w:rsidRDefault="009B66AB" w:rsidP="009B66AB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BAF6" w14:textId="77777777" w:rsidR="009B66AB" w:rsidRPr="00B41B7D" w:rsidRDefault="009B66AB" w:rsidP="009B66AB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FY2023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703F" w14:textId="77777777" w:rsidR="009B66AB" w:rsidRPr="00B41B7D" w:rsidRDefault="009B66AB" w:rsidP="009B66AB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FY2024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E48B" w14:textId="77777777" w:rsidR="009B66AB" w:rsidRPr="00B41B7D" w:rsidRDefault="009B66AB" w:rsidP="009B66AB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FY2025</w:t>
            </w:r>
          </w:p>
        </w:tc>
      </w:tr>
      <w:tr w:rsidR="00C82D16" w:rsidRPr="00B41B7D" w14:paraId="1E671EA0" w14:textId="77777777" w:rsidTr="00C82D16">
        <w:trPr>
          <w:cantSplit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86B4B6D" w14:textId="77777777" w:rsidR="00C82D16" w:rsidRPr="00B41B7D" w:rsidRDefault="00C82D16" w:rsidP="008167C3">
            <w:pPr>
              <w:pStyle w:val="BodyText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73974F5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48A51B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7F2EF4D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DD3256D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84FB93E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822F8D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</w:tr>
      <w:tr w:rsidR="00C82D16" w:rsidRPr="00B41B7D" w14:paraId="5B8D6D82" w14:textId="77777777" w:rsidTr="00C82D16">
        <w:trPr>
          <w:cantSplit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0E90E7" w14:textId="77777777" w:rsidR="00C82D16" w:rsidRPr="00B41B7D" w:rsidRDefault="00C82D16" w:rsidP="008167C3">
            <w:pPr>
              <w:pStyle w:val="BodyText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D9D146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3E3EE0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FEE60C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CC4FEC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522EA6D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7881B56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</w:tr>
      <w:tr w:rsidR="00C82D16" w:rsidRPr="00B41B7D" w14:paraId="5A80581E" w14:textId="77777777" w:rsidTr="00C82D16">
        <w:trPr>
          <w:cantSplit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BAF0810" w14:textId="77777777" w:rsidR="00C82D16" w:rsidRPr="00B41B7D" w:rsidRDefault="00C82D16" w:rsidP="008167C3">
            <w:pPr>
              <w:pStyle w:val="BodyText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D546F8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5108D48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708E04B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A916E9E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4D8746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14B8D80" w14:textId="77777777" w:rsidR="00C82D16" w:rsidRPr="00B41B7D" w:rsidRDefault="00C82D16" w:rsidP="008167C3">
            <w:pPr>
              <w:pStyle w:val="BodyText"/>
              <w:jc w:val="center"/>
              <w:rPr>
                <w:sz w:val="20"/>
              </w:rPr>
            </w:pPr>
          </w:p>
        </w:tc>
      </w:tr>
    </w:tbl>
    <w:p w14:paraId="08C150F7" w14:textId="77777777" w:rsidR="00D84F7E" w:rsidRPr="00B41B7D" w:rsidRDefault="00D84F7E" w:rsidP="00D84F7E">
      <w:pPr>
        <w:rPr>
          <w:sz w:val="14"/>
        </w:rPr>
      </w:pPr>
    </w:p>
    <w:p w14:paraId="7B4BD3F1" w14:textId="77777777" w:rsidR="008477EF" w:rsidRPr="008477EF" w:rsidRDefault="00D84F7E" w:rsidP="008477EF">
      <w:pPr>
        <w:pStyle w:val="Heading2"/>
        <w:keepNext/>
        <w:rPr>
          <w:rFonts w:asciiTheme="minorHAnsi" w:hAnsiTheme="minorHAnsi"/>
          <w:b w:val="0"/>
          <w:i/>
          <w:sz w:val="20"/>
          <w:szCs w:val="16"/>
        </w:rPr>
      </w:pPr>
      <w:r w:rsidRPr="008477EF">
        <w:rPr>
          <w:rFonts w:asciiTheme="minorHAnsi" w:hAnsiTheme="minorHAnsi"/>
        </w:rPr>
        <w:t xml:space="preserve">Operating Expenditures by Object </w:t>
      </w:r>
      <w:r w:rsidRPr="008477EF">
        <w:rPr>
          <w:rFonts w:asciiTheme="minorHAnsi" w:hAnsiTheme="minorHAnsi"/>
          <w:b w:val="0"/>
          <w:i/>
          <w:sz w:val="20"/>
          <w:szCs w:val="16"/>
        </w:rPr>
        <w:t>--</w:t>
      </w:r>
      <w:r w:rsidRPr="008477EF">
        <w:rPr>
          <w:rFonts w:asciiTheme="minorHAnsi" w:hAnsiTheme="minorHAnsi"/>
        </w:rPr>
        <w:t xml:space="preserve"> </w:t>
      </w:r>
      <w:r w:rsidRPr="008477EF">
        <w:rPr>
          <w:rFonts w:asciiTheme="minorHAnsi" w:hAnsiTheme="minorHAnsi"/>
          <w:b w:val="0"/>
          <w:i/>
          <w:sz w:val="20"/>
          <w:szCs w:val="16"/>
        </w:rPr>
        <w:t>Copy</w:t>
      </w:r>
      <w:r w:rsidR="00B760C1" w:rsidRPr="008477EF">
        <w:rPr>
          <w:rFonts w:asciiTheme="minorHAnsi" w:hAnsiTheme="minorHAnsi"/>
          <w:b w:val="0"/>
          <w:i/>
          <w:sz w:val="20"/>
          <w:szCs w:val="16"/>
        </w:rPr>
        <w:t xml:space="preserve"> from fiscal worksheet’s bottom table</w:t>
      </w:r>
      <w:r w:rsidRPr="008477EF">
        <w:rPr>
          <w:rFonts w:asciiTheme="minorHAnsi" w:hAnsiTheme="minorHAnsi"/>
          <w:b w:val="0"/>
          <w:i/>
          <w:sz w:val="20"/>
          <w:szCs w:val="16"/>
        </w:rPr>
        <w:t xml:space="preserve">. </w:t>
      </w:r>
      <w:r w:rsidR="008477EF">
        <w:rPr>
          <w:rFonts w:asciiTheme="minorHAnsi" w:hAnsiTheme="minorHAnsi"/>
          <w:b w:val="0"/>
          <w:i/>
          <w:sz w:val="20"/>
          <w:szCs w:val="16"/>
        </w:rPr>
        <w:t>Then</w:t>
      </w:r>
      <w:r w:rsidR="008477EF" w:rsidRPr="008477EF">
        <w:rPr>
          <w:rFonts w:asciiTheme="minorHAnsi" w:hAnsiTheme="minorHAnsi"/>
          <w:b w:val="0"/>
          <w:i/>
          <w:sz w:val="20"/>
          <w:szCs w:val="16"/>
        </w:rPr>
        <w:t xml:space="preserve"> highlight </w:t>
      </w:r>
      <w:r w:rsidR="008477EF" w:rsidRPr="008477EF">
        <w:rPr>
          <w:rFonts w:asciiTheme="minorHAnsi" w:hAnsiTheme="minorHAnsi"/>
          <w:b w:val="0"/>
          <w:i/>
          <w:sz w:val="20"/>
          <w:szCs w:val="16"/>
          <w:u w:val="single"/>
        </w:rPr>
        <w:t>same number of cells</w:t>
      </w:r>
      <w:r w:rsidR="008477EF" w:rsidRPr="008477EF">
        <w:rPr>
          <w:rFonts w:asciiTheme="minorHAnsi" w:hAnsiTheme="minorHAnsi"/>
          <w:b w:val="0"/>
          <w:i/>
          <w:sz w:val="20"/>
          <w:szCs w:val="16"/>
        </w:rPr>
        <w:t xml:space="preserve"> in this table</w:t>
      </w:r>
      <w:r w:rsidR="008477EF">
        <w:rPr>
          <w:rFonts w:asciiTheme="minorHAnsi" w:hAnsiTheme="minorHAnsi"/>
          <w:b w:val="0"/>
          <w:i/>
          <w:sz w:val="20"/>
          <w:szCs w:val="16"/>
        </w:rPr>
        <w:t xml:space="preserve"> </w:t>
      </w:r>
      <w:r w:rsidR="008477EF" w:rsidRPr="008477EF">
        <w:rPr>
          <w:rFonts w:asciiTheme="minorHAnsi" w:hAnsiTheme="minorHAnsi"/>
          <w:b w:val="0"/>
          <w:i/>
          <w:sz w:val="20"/>
          <w:szCs w:val="16"/>
        </w:rPr>
        <w:t>before pasting.</w:t>
      </w:r>
    </w:p>
    <w:tbl>
      <w:tblPr>
        <w:tblW w:w="103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1410"/>
        <w:gridCol w:w="1410"/>
        <w:gridCol w:w="1410"/>
        <w:gridCol w:w="1410"/>
        <w:gridCol w:w="1410"/>
        <w:gridCol w:w="1410"/>
      </w:tblGrid>
      <w:tr w:rsidR="00D84F7E" w:rsidRPr="00B41B7D" w14:paraId="50270D20" w14:textId="77777777" w:rsidTr="008167C3">
        <w:trPr>
          <w:trHeight w:val="7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EB7F1" w14:textId="77777777" w:rsidR="00D84F7E" w:rsidRPr="00B41B7D" w:rsidRDefault="00D84F7E" w:rsidP="008167C3">
            <w:pPr>
              <w:pStyle w:val="TableText"/>
              <w:rPr>
                <w:sz w:val="16"/>
              </w:rPr>
            </w:pPr>
            <w:r w:rsidRPr="00B41B7D">
              <w:rPr>
                <w:sz w:val="18"/>
              </w:rPr>
              <w:t>Object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67E6" w14:textId="77777777" w:rsidR="00D84F7E" w:rsidRPr="00B41B7D" w:rsidRDefault="009B66AB" w:rsidP="008167C3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 2020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5CA1B" w14:textId="77777777" w:rsidR="00D84F7E" w:rsidRPr="00B41B7D" w:rsidRDefault="009B66AB" w:rsidP="008167C3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 2021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48D9" w14:textId="77777777" w:rsidR="00D84F7E" w:rsidRPr="00B41B7D" w:rsidRDefault="009B66AB" w:rsidP="008167C3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FY2022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7AE9" w14:textId="77777777" w:rsidR="00D84F7E" w:rsidRPr="00B41B7D" w:rsidRDefault="009B66AB" w:rsidP="008167C3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FY2023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FA77" w14:textId="77777777" w:rsidR="00D84F7E" w:rsidRPr="00B41B7D" w:rsidRDefault="009B66AB" w:rsidP="008167C3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FY2024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5516" w14:textId="77777777" w:rsidR="00D84F7E" w:rsidRPr="00B41B7D" w:rsidRDefault="009B66AB" w:rsidP="008167C3">
            <w:pPr>
              <w:pStyle w:val="TableColhead"/>
              <w:rPr>
                <w:sz w:val="18"/>
              </w:rPr>
            </w:pPr>
            <w:r>
              <w:rPr>
                <w:sz w:val="18"/>
              </w:rPr>
              <w:t>FY2025</w:t>
            </w:r>
          </w:p>
        </w:tc>
      </w:tr>
      <w:tr w:rsidR="00D84F7E" w:rsidRPr="00B41B7D" w14:paraId="6DE22F65" w14:textId="77777777" w:rsidTr="008167C3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6031" w14:textId="77777777" w:rsidR="00D84F7E" w:rsidRPr="00B41B7D" w:rsidRDefault="00D84F7E" w:rsidP="008167C3">
            <w:pPr>
              <w:pStyle w:val="TableText"/>
              <w:rPr>
                <w:sz w:val="16"/>
              </w:rPr>
            </w:pPr>
            <w:r w:rsidRPr="00B41B7D">
              <w:rPr>
                <w:sz w:val="16"/>
              </w:rPr>
              <w:t>A - Salaries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89E9EF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E016CC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D74097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5D5A857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0A7D005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0E4356C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</w:tr>
      <w:tr w:rsidR="00D84F7E" w:rsidRPr="00B41B7D" w14:paraId="27B20165" w14:textId="77777777" w:rsidTr="008167C3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3A9E" w14:textId="77777777" w:rsidR="00D84F7E" w:rsidRPr="00B41B7D" w:rsidRDefault="00D84F7E" w:rsidP="008167C3">
            <w:pPr>
              <w:pStyle w:val="TableText"/>
              <w:rPr>
                <w:sz w:val="16"/>
              </w:rPr>
            </w:pPr>
            <w:r w:rsidRPr="00B41B7D">
              <w:rPr>
                <w:sz w:val="16"/>
              </w:rPr>
              <w:t>B - Benefits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6727BDD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06BD88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A1C1C8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93D20C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EDFFA3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C74CB8E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</w:tr>
      <w:tr w:rsidR="00D84F7E" w:rsidRPr="00B41B7D" w14:paraId="51DEB5E8" w14:textId="77777777" w:rsidTr="008167C3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4E70" w14:textId="77777777" w:rsidR="00D84F7E" w:rsidRPr="00B41B7D" w:rsidRDefault="00D84F7E" w:rsidP="008167C3">
            <w:pPr>
              <w:pStyle w:val="TableText"/>
              <w:rPr>
                <w:sz w:val="16"/>
              </w:rPr>
            </w:pPr>
            <w:r w:rsidRPr="00B41B7D">
              <w:rPr>
                <w:sz w:val="16"/>
              </w:rPr>
              <w:t>C – Contracts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E8A1B37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34308FD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DBC9D0F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7E24FC5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01B1434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9E2EE5A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</w:tr>
      <w:tr w:rsidR="00D84F7E" w:rsidRPr="00B41B7D" w14:paraId="5CC6E7CA" w14:textId="77777777" w:rsidTr="008167C3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5C7F" w14:textId="77777777" w:rsidR="00D84F7E" w:rsidRPr="00B41B7D" w:rsidRDefault="00D84F7E" w:rsidP="008167C3">
            <w:pPr>
              <w:pStyle w:val="TableText"/>
              <w:rPr>
                <w:sz w:val="16"/>
              </w:rPr>
            </w:pPr>
            <w:r w:rsidRPr="00B41B7D">
              <w:rPr>
                <w:sz w:val="16"/>
              </w:rPr>
              <w:t>E – Goods &amp; Svcs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EA5E76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C36A50B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66581B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4EFE18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76A2FA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573CDD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</w:tr>
      <w:tr w:rsidR="00D84F7E" w:rsidRPr="00B41B7D" w14:paraId="2A12E89C" w14:textId="77777777" w:rsidTr="008167C3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13D0" w14:textId="77777777" w:rsidR="00D84F7E" w:rsidRPr="00B41B7D" w:rsidRDefault="00D84F7E" w:rsidP="008167C3">
            <w:pPr>
              <w:pStyle w:val="TableText"/>
              <w:rPr>
                <w:sz w:val="16"/>
              </w:rPr>
            </w:pPr>
            <w:r w:rsidRPr="00B41B7D">
              <w:rPr>
                <w:sz w:val="16"/>
              </w:rPr>
              <w:t>G - Travel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7FEDD3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5D39AA2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1E010BE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BEF2556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7825B1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C4ABBCA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</w:tr>
      <w:tr w:rsidR="00D84F7E" w:rsidRPr="00B41B7D" w14:paraId="1B40EE72" w14:textId="77777777" w:rsidTr="008167C3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734D" w14:textId="77777777" w:rsidR="00D84F7E" w:rsidRPr="00B41B7D" w:rsidRDefault="00D84F7E" w:rsidP="008167C3">
            <w:pPr>
              <w:pStyle w:val="TableText"/>
              <w:rPr>
                <w:sz w:val="16"/>
              </w:rPr>
            </w:pPr>
            <w:r w:rsidRPr="00B41B7D">
              <w:rPr>
                <w:sz w:val="16"/>
              </w:rPr>
              <w:t>J – Equipment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BE2783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FEC4EC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0D58725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AAE888E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B9A1EE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85E222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</w:tr>
      <w:tr w:rsidR="00D84F7E" w:rsidRPr="00B41B7D" w14:paraId="4D1473CC" w14:textId="77777777" w:rsidTr="008167C3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58D1" w14:textId="5A37023B" w:rsidR="00D84F7E" w:rsidRPr="00B41B7D" w:rsidRDefault="00D84F7E" w:rsidP="008167C3">
            <w:pPr>
              <w:pStyle w:val="TableText"/>
              <w:rPr>
                <w:sz w:val="16"/>
              </w:rPr>
            </w:pPr>
            <w:r w:rsidRPr="00B41B7D">
              <w:rPr>
                <w:sz w:val="16"/>
              </w:rPr>
              <w:t>N</w:t>
            </w:r>
            <w:r w:rsidR="00F84342">
              <w:rPr>
                <w:sz w:val="16"/>
              </w:rPr>
              <w:t xml:space="preserve"> </w:t>
            </w:r>
            <w:r w:rsidRPr="00B41B7D">
              <w:rPr>
                <w:sz w:val="16"/>
              </w:rPr>
              <w:t>-</w:t>
            </w:r>
            <w:r w:rsidR="00F84342">
              <w:rPr>
                <w:sz w:val="16"/>
              </w:rPr>
              <w:t xml:space="preserve"> </w:t>
            </w:r>
            <w:r w:rsidRPr="00B41B7D">
              <w:rPr>
                <w:sz w:val="16"/>
              </w:rPr>
              <w:t>Grants/Pass-Th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4415C1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03600E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88FC35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14078A9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61CB87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FC9D59C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</w:tr>
      <w:tr w:rsidR="00951BF2" w:rsidRPr="00B41B7D" w14:paraId="4BBAA92A" w14:textId="77777777" w:rsidTr="00951BF2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46CE" w14:textId="77777777" w:rsidR="00951BF2" w:rsidRPr="00B41B7D" w:rsidRDefault="00951BF2" w:rsidP="003A718A">
            <w:pPr>
              <w:pStyle w:val="TableText"/>
              <w:rPr>
                <w:sz w:val="16"/>
              </w:rPr>
            </w:pPr>
            <w:r w:rsidRPr="00B41B7D">
              <w:rPr>
                <w:sz w:val="16"/>
              </w:rPr>
              <w:t>P – Debt Service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9C823AD" w14:textId="77777777" w:rsidR="00951BF2" w:rsidRPr="00B41B7D" w:rsidRDefault="00951BF2" w:rsidP="003A718A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E0D91B1" w14:textId="77777777" w:rsidR="00951BF2" w:rsidRPr="00B41B7D" w:rsidRDefault="00951BF2" w:rsidP="003A718A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99B1815" w14:textId="77777777" w:rsidR="00951BF2" w:rsidRPr="00B41B7D" w:rsidRDefault="00951BF2" w:rsidP="003A718A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F79CF1" w14:textId="77777777" w:rsidR="00951BF2" w:rsidRPr="00B41B7D" w:rsidRDefault="00951BF2" w:rsidP="003A718A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F4CB60C" w14:textId="77777777" w:rsidR="00951BF2" w:rsidRPr="00B41B7D" w:rsidRDefault="00951BF2" w:rsidP="003A718A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F0C4CC" w14:textId="77777777" w:rsidR="00951BF2" w:rsidRPr="00B41B7D" w:rsidRDefault="00951BF2" w:rsidP="003A718A">
            <w:pPr>
              <w:pStyle w:val="BodyText"/>
              <w:jc w:val="right"/>
              <w:rPr>
                <w:sz w:val="20"/>
              </w:rPr>
            </w:pPr>
          </w:p>
        </w:tc>
      </w:tr>
      <w:tr w:rsidR="009A3F49" w:rsidRPr="00B41B7D" w14:paraId="375AD7AE" w14:textId="77777777" w:rsidTr="008167C3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8F0B" w14:textId="77777777" w:rsidR="009A3F49" w:rsidRDefault="009A3F49" w:rsidP="008167C3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T - Intra-Ag Reimb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4946A38" w14:textId="77777777" w:rsidR="009A3F49" w:rsidRPr="00B41B7D" w:rsidRDefault="009A3F49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BBBC49" w14:textId="77777777" w:rsidR="009A3F49" w:rsidRPr="00B41B7D" w:rsidRDefault="009A3F49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9332378" w14:textId="77777777" w:rsidR="009A3F49" w:rsidRPr="00B41B7D" w:rsidRDefault="009A3F49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9E4A29D" w14:textId="77777777" w:rsidR="009A3F49" w:rsidRPr="00B41B7D" w:rsidRDefault="009A3F49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33F29CB" w14:textId="77777777" w:rsidR="009A3F49" w:rsidRPr="00B41B7D" w:rsidRDefault="009A3F49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9331288" w14:textId="77777777" w:rsidR="009A3F49" w:rsidRPr="00B41B7D" w:rsidRDefault="009A3F49" w:rsidP="008167C3">
            <w:pPr>
              <w:pStyle w:val="BodyText"/>
              <w:jc w:val="right"/>
              <w:rPr>
                <w:sz w:val="20"/>
              </w:rPr>
            </w:pPr>
          </w:p>
        </w:tc>
      </w:tr>
      <w:tr w:rsidR="00D84F7E" w:rsidRPr="00B41B7D" w14:paraId="4367D862" w14:textId="77777777" w:rsidTr="008167C3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F3D2" w14:textId="77777777" w:rsidR="00D84F7E" w:rsidRPr="00B41B7D" w:rsidRDefault="00951BF2" w:rsidP="008167C3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668F50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94C999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806F51B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F5F6D4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00B240C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728BBF" w14:textId="77777777" w:rsidR="00D84F7E" w:rsidRPr="00B41B7D" w:rsidRDefault="00D84F7E" w:rsidP="008167C3">
            <w:pPr>
              <w:pStyle w:val="BodyText"/>
              <w:jc w:val="right"/>
              <w:rPr>
                <w:sz w:val="20"/>
              </w:rPr>
            </w:pPr>
          </w:p>
        </w:tc>
      </w:tr>
    </w:tbl>
    <w:p w14:paraId="01E4F1B6" w14:textId="77777777" w:rsidR="00D84F7E" w:rsidRDefault="00D84F7E" w:rsidP="00A6400A"/>
    <w:p w14:paraId="471978E2" w14:textId="77777777" w:rsidR="00B6777C" w:rsidRPr="00FB759E" w:rsidRDefault="00B6777C" w:rsidP="00B6777C">
      <w:pPr>
        <w:pStyle w:val="Heading2"/>
        <w:rPr>
          <w:sz w:val="20"/>
        </w:rPr>
      </w:pPr>
      <w:r w:rsidRPr="00DF4250">
        <w:rPr>
          <w:rFonts w:asciiTheme="minorHAnsi" w:hAnsiTheme="minorHAnsi"/>
          <w:b w:val="0"/>
          <w:sz w:val="22"/>
        </w:rPr>
        <w:t>What fund(s) will be used?</w:t>
      </w:r>
      <w:r w:rsidRPr="00DF4250">
        <w:rPr>
          <w:rFonts w:asciiTheme="minorHAnsi" w:hAnsiTheme="minorHAnsi"/>
          <w:b w:val="0"/>
          <w:sz w:val="22"/>
          <w:szCs w:val="16"/>
        </w:rPr>
        <w:t xml:space="preserve"> </w:t>
      </w:r>
      <w:r w:rsidRPr="00FB759E">
        <w:rPr>
          <w:rFonts w:asciiTheme="minorHAnsi" w:hAnsiTheme="minorHAnsi"/>
          <w:b w:val="0"/>
          <w:sz w:val="20"/>
          <w:szCs w:val="16"/>
        </w:rPr>
        <w:t xml:space="preserve"> </w:t>
      </w:r>
      <w:r w:rsidRPr="00DF4250">
        <w:rPr>
          <w:rFonts w:asciiTheme="minorHAnsi" w:hAnsiTheme="minorHAnsi"/>
          <w:b w:val="0"/>
          <w:i/>
          <w:sz w:val="20"/>
          <w:szCs w:val="16"/>
        </w:rPr>
        <w:t>GF-S, WL-S, federal, etc.</w:t>
      </w:r>
      <w:r w:rsidR="00DF4250" w:rsidRPr="00DF4250">
        <w:rPr>
          <w:rFonts w:asciiTheme="minorHAnsi" w:hAnsiTheme="minorHAnsi"/>
          <w:b w:val="0"/>
          <w:i/>
          <w:sz w:val="20"/>
          <w:szCs w:val="16"/>
        </w:rPr>
        <w:t xml:space="preserve"> </w:t>
      </w:r>
      <w:r w:rsidR="00DF4250">
        <w:rPr>
          <w:rFonts w:asciiTheme="minorHAnsi" w:hAnsiTheme="minorHAnsi"/>
          <w:b w:val="0"/>
          <w:sz w:val="20"/>
          <w:szCs w:val="16"/>
        </w:rPr>
        <w:t xml:space="preserve"> </w:t>
      </w:r>
    </w:p>
    <w:p w14:paraId="373F3E8F" w14:textId="77777777" w:rsidR="00B6777C" w:rsidRDefault="00B6777C" w:rsidP="00B6777C">
      <w:pPr>
        <w:pStyle w:val="BodyText"/>
        <w:rPr>
          <w:rFonts w:ascii="Times New Roman" w:hAnsi="Times New Roman"/>
        </w:rPr>
      </w:pPr>
    </w:p>
    <w:p w14:paraId="104FD73C" w14:textId="77777777" w:rsidR="00B6777C" w:rsidRPr="00C155F7" w:rsidRDefault="00B6777C" w:rsidP="00B6777C">
      <w:pPr>
        <w:pStyle w:val="BodyText"/>
        <w:rPr>
          <w:rFonts w:ascii="Times New Roman" w:hAnsi="Times New Roman"/>
        </w:rPr>
      </w:pPr>
    </w:p>
    <w:p w14:paraId="6200BFC2" w14:textId="77777777" w:rsidR="00672026" w:rsidRPr="00FB759E" w:rsidRDefault="00E133C9" w:rsidP="00FB759E">
      <w:pPr>
        <w:pStyle w:val="Heading2"/>
        <w:rPr>
          <w:sz w:val="20"/>
        </w:rPr>
      </w:pPr>
      <w:r>
        <w:rPr>
          <w:rFonts w:asciiTheme="minorHAnsi" w:hAnsiTheme="minorHAnsi"/>
          <w:b w:val="0"/>
          <w:sz w:val="22"/>
        </w:rPr>
        <w:t>Will this bill require</w:t>
      </w:r>
      <w:r w:rsidR="00B6777C" w:rsidRPr="00DF4250">
        <w:rPr>
          <w:rFonts w:asciiTheme="minorHAnsi" w:hAnsiTheme="minorHAnsi"/>
          <w:b w:val="0"/>
          <w:sz w:val="22"/>
        </w:rPr>
        <w:t xml:space="preserve"> </w:t>
      </w:r>
      <w:r w:rsidRPr="00DF4250">
        <w:rPr>
          <w:rFonts w:asciiTheme="minorHAnsi" w:hAnsiTheme="minorHAnsi"/>
          <w:b w:val="0"/>
          <w:sz w:val="22"/>
        </w:rPr>
        <w:t>rulemaking</w:t>
      </w:r>
      <w:r>
        <w:rPr>
          <w:rFonts w:asciiTheme="minorHAnsi" w:hAnsiTheme="minorHAnsi"/>
          <w:b w:val="0"/>
          <w:sz w:val="22"/>
        </w:rPr>
        <w:t xml:space="preserve"> in addition to normal program activities</w:t>
      </w:r>
      <w:r w:rsidR="00672026" w:rsidRPr="00DF4250">
        <w:rPr>
          <w:rFonts w:asciiTheme="minorHAnsi" w:hAnsiTheme="minorHAnsi"/>
          <w:b w:val="0"/>
          <w:sz w:val="22"/>
        </w:rPr>
        <w:t>?</w:t>
      </w:r>
      <w:r w:rsidR="00FB759E" w:rsidRPr="00DF4250">
        <w:rPr>
          <w:rFonts w:asciiTheme="minorHAnsi" w:hAnsiTheme="minorHAnsi"/>
          <w:b w:val="0"/>
          <w:sz w:val="20"/>
          <w:szCs w:val="16"/>
        </w:rPr>
        <w:t xml:space="preserve"> </w:t>
      </w:r>
      <w:r w:rsidR="00FB759E" w:rsidRPr="00FB759E">
        <w:rPr>
          <w:rFonts w:asciiTheme="minorHAnsi" w:hAnsiTheme="minorHAnsi"/>
          <w:b w:val="0"/>
          <w:sz w:val="20"/>
          <w:szCs w:val="16"/>
        </w:rPr>
        <w:t xml:space="preserve"> </w:t>
      </w:r>
      <w:r w:rsidR="00FB759E" w:rsidRPr="00DF4250">
        <w:rPr>
          <w:rFonts w:asciiTheme="minorHAnsi" w:hAnsiTheme="minorHAnsi"/>
          <w:b w:val="0"/>
          <w:i/>
          <w:sz w:val="20"/>
          <w:szCs w:val="16"/>
        </w:rPr>
        <w:t>If yes, give section number</w:t>
      </w:r>
      <w:r w:rsidR="00DF4250">
        <w:rPr>
          <w:rFonts w:asciiTheme="minorHAnsi" w:hAnsiTheme="minorHAnsi"/>
          <w:b w:val="0"/>
          <w:i/>
          <w:sz w:val="20"/>
          <w:szCs w:val="16"/>
        </w:rPr>
        <w:t xml:space="preserve"> and describe</w:t>
      </w:r>
      <w:r w:rsidR="00FB759E" w:rsidRPr="00DF4250">
        <w:rPr>
          <w:rFonts w:asciiTheme="minorHAnsi" w:hAnsiTheme="minorHAnsi"/>
          <w:b w:val="0"/>
          <w:i/>
          <w:sz w:val="20"/>
          <w:szCs w:val="16"/>
        </w:rPr>
        <w:t>.</w:t>
      </w:r>
    </w:p>
    <w:p w14:paraId="51C960B3" w14:textId="77777777" w:rsidR="00672026" w:rsidRDefault="00672026" w:rsidP="00672026">
      <w:pPr>
        <w:pStyle w:val="BodyText"/>
        <w:rPr>
          <w:rFonts w:ascii="Times New Roman" w:hAnsi="Times New Roman"/>
        </w:rPr>
      </w:pPr>
    </w:p>
    <w:p w14:paraId="358F8A18" w14:textId="77777777" w:rsidR="00672026" w:rsidRPr="00C155F7" w:rsidRDefault="00672026" w:rsidP="00672026">
      <w:pPr>
        <w:pStyle w:val="BodyText"/>
        <w:rPr>
          <w:rFonts w:ascii="Times New Roman" w:hAnsi="Times New Roman"/>
        </w:rPr>
      </w:pPr>
    </w:p>
    <w:p w14:paraId="5EB1971B" w14:textId="77777777" w:rsidR="00A14BEF" w:rsidRPr="00A14BEF" w:rsidRDefault="00A14BEF" w:rsidP="00A14BEF">
      <w:pPr>
        <w:pStyle w:val="Heading2"/>
        <w:rPr>
          <w:sz w:val="20"/>
        </w:rPr>
      </w:pPr>
      <w:r w:rsidRPr="00DF4250">
        <w:rPr>
          <w:rFonts w:asciiTheme="minorHAnsi" w:hAnsiTheme="minorHAnsi"/>
          <w:b w:val="0"/>
          <w:sz w:val="22"/>
        </w:rPr>
        <w:t>Will this bill impact WDFW’s capital budget?</w:t>
      </w:r>
      <w:r w:rsidR="00FB759E" w:rsidRPr="00DF4250">
        <w:rPr>
          <w:rFonts w:asciiTheme="minorHAnsi" w:hAnsiTheme="minorHAnsi"/>
          <w:b w:val="0"/>
          <w:sz w:val="22"/>
          <w:szCs w:val="16"/>
        </w:rPr>
        <w:t xml:space="preserve">  </w:t>
      </w:r>
      <w:r w:rsidR="00FB759E" w:rsidRPr="00DF4250">
        <w:rPr>
          <w:rFonts w:asciiTheme="minorHAnsi" w:hAnsiTheme="minorHAnsi"/>
          <w:b w:val="0"/>
          <w:i/>
          <w:sz w:val="20"/>
          <w:szCs w:val="16"/>
        </w:rPr>
        <w:t>If yes, give section number</w:t>
      </w:r>
      <w:r w:rsidR="00DF4250" w:rsidRPr="00DF4250">
        <w:rPr>
          <w:rFonts w:asciiTheme="minorHAnsi" w:hAnsiTheme="minorHAnsi"/>
          <w:b w:val="0"/>
          <w:i/>
          <w:sz w:val="20"/>
          <w:szCs w:val="16"/>
        </w:rPr>
        <w:t xml:space="preserve"> </w:t>
      </w:r>
      <w:r w:rsidR="00DF4250">
        <w:rPr>
          <w:rFonts w:asciiTheme="minorHAnsi" w:hAnsiTheme="minorHAnsi"/>
          <w:b w:val="0"/>
          <w:i/>
          <w:sz w:val="20"/>
          <w:szCs w:val="16"/>
        </w:rPr>
        <w:t>and describe</w:t>
      </w:r>
      <w:r w:rsidR="00FB759E" w:rsidRPr="00DF4250">
        <w:rPr>
          <w:rFonts w:asciiTheme="minorHAnsi" w:hAnsiTheme="minorHAnsi"/>
          <w:b w:val="0"/>
          <w:i/>
          <w:sz w:val="20"/>
          <w:szCs w:val="16"/>
        </w:rPr>
        <w:t>.</w:t>
      </w:r>
    </w:p>
    <w:p w14:paraId="5DFEBF39" w14:textId="77777777" w:rsidR="00A14BEF" w:rsidRDefault="00A14BEF" w:rsidP="00A14BEF">
      <w:pPr>
        <w:pStyle w:val="BodyText"/>
        <w:rPr>
          <w:rFonts w:ascii="Times New Roman" w:hAnsi="Times New Roman"/>
        </w:rPr>
      </w:pPr>
    </w:p>
    <w:p w14:paraId="10FAD470" w14:textId="77777777" w:rsidR="00A14BEF" w:rsidRPr="00C155F7" w:rsidRDefault="00A14BEF" w:rsidP="00A14BEF">
      <w:pPr>
        <w:pStyle w:val="BodyText"/>
        <w:rPr>
          <w:rFonts w:ascii="Times New Roman" w:hAnsi="Times New Roman"/>
        </w:rPr>
      </w:pPr>
    </w:p>
    <w:p w14:paraId="01B4814B" w14:textId="77777777" w:rsidR="00672026" w:rsidRDefault="00672026" w:rsidP="00A6400A"/>
    <w:p w14:paraId="04D0BAFE" w14:textId="77777777" w:rsidR="00D84F7E" w:rsidRDefault="00B04159" w:rsidP="00D84F7E">
      <w:pPr>
        <w:pStyle w:val="Heading2"/>
        <w:jc w:val="center"/>
      </w:pPr>
      <w:r>
        <w:t xml:space="preserve">IV. </w:t>
      </w:r>
      <w:r w:rsidR="00D84F7E">
        <w:t>Revenue</w:t>
      </w:r>
    </w:p>
    <w:p w14:paraId="56A26436" w14:textId="77777777" w:rsidR="00E278BA" w:rsidRPr="00E278BA" w:rsidRDefault="00E278BA" w:rsidP="00E278BA">
      <w:pPr>
        <w:pStyle w:val="Heading2"/>
        <w:jc w:val="center"/>
      </w:pPr>
      <w:r>
        <w:t xml:space="preserve">What will be different for </w:t>
      </w:r>
      <w:r w:rsidRPr="00E278BA">
        <w:rPr>
          <w:i/>
        </w:rPr>
        <w:t>WDFW</w:t>
      </w:r>
      <w:r>
        <w:t xml:space="preserve"> collections?</w:t>
      </w:r>
    </w:p>
    <w:p w14:paraId="2EEB5675" w14:textId="2F465625" w:rsidR="00D84F7E" w:rsidRPr="00B534F9" w:rsidRDefault="00B760C1" w:rsidP="00D84F7E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Section-by-section</w:t>
      </w:r>
      <w:r w:rsidRPr="00D84F7E">
        <w:rPr>
          <w:rFonts w:asciiTheme="minorHAnsi" w:hAnsiTheme="minorHAnsi"/>
          <w:sz w:val="20"/>
        </w:rPr>
        <w:t>,</w:t>
      </w:r>
      <w:r>
        <w:rPr>
          <w:rFonts w:asciiTheme="minorHAnsi" w:hAnsiTheme="minorHAnsi"/>
          <w:sz w:val="20"/>
        </w:rPr>
        <w:t xml:space="preserve"> </w:t>
      </w:r>
      <w:r w:rsidR="00D84F7E">
        <w:rPr>
          <w:rFonts w:asciiTheme="minorHAnsi" w:hAnsiTheme="minorHAnsi"/>
          <w:sz w:val="20"/>
        </w:rPr>
        <w:t>b</w:t>
      </w:r>
      <w:r w:rsidR="00D84F7E" w:rsidRPr="00D84F7E">
        <w:rPr>
          <w:rFonts w:asciiTheme="minorHAnsi" w:hAnsiTheme="minorHAnsi"/>
          <w:sz w:val="20"/>
        </w:rPr>
        <w:t>riefly describe and quantify the cash receipts im</w:t>
      </w:r>
      <w:r w:rsidR="00D84F7E">
        <w:rPr>
          <w:rFonts w:asciiTheme="minorHAnsi" w:hAnsiTheme="minorHAnsi"/>
          <w:sz w:val="20"/>
        </w:rPr>
        <w:t>pact of the legislation on WDFW</w:t>
      </w:r>
      <w:r w:rsidR="00D84F7E" w:rsidRPr="00D84F7E">
        <w:rPr>
          <w:rFonts w:asciiTheme="minorHAnsi" w:hAnsiTheme="minorHAnsi"/>
          <w:sz w:val="20"/>
        </w:rPr>
        <w:t xml:space="preserve">. Explain </w:t>
      </w:r>
      <w:r w:rsidR="004D1DC6" w:rsidRPr="00D84F7E">
        <w:rPr>
          <w:rFonts w:asciiTheme="minorHAnsi" w:hAnsiTheme="minorHAnsi"/>
          <w:sz w:val="20"/>
        </w:rPr>
        <w:t>how you</w:t>
      </w:r>
      <w:r w:rsidR="004D1DC6">
        <w:rPr>
          <w:rFonts w:asciiTheme="minorHAnsi" w:hAnsiTheme="minorHAnsi"/>
          <w:sz w:val="20"/>
        </w:rPr>
        <w:t xml:space="preserve"> calculated the cash receipts</w:t>
      </w:r>
      <w:r w:rsidR="004D1DC6" w:rsidRPr="00D84F7E">
        <w:rPr>
          <w:rFonts w:asciiTheme="minorHAnsi" w:hAnsiTheme="minorHAnsi"/>
          <w:sz w:val="20"/>
        </w:rPr>
        <w:t xml:space="preserve"> </w:t>
      </w:r>
      <w:r w:rsidR="00D84F7E" w:rsidRPr="00D84F7E">
        <w:rPr>
          <w:rFonts w:asciiTheme="minorHAnsi" w:hAnsiTheme="minorHAnsi"/>
          <w:sz w:val="20"/>
        </w:rPr>
        <w:t>and</w:t>
      </w:r>
      <w:r w:rsidR="004D1DC6">
        <w:rPr>
          <w:rFonts w:asciiTheme="minorHAnsi" w:hAnsiTheme="minorHAnsi"/>
          <w:sz w:val="20"/>
        </w:rPr>
        <w:t xml:space="preserve"> </w:t>
      </w:r>
      <w:r w:rsidR="004D1DC6" w:rsidRPr="00D84F7E">
        <w:rPr>
          <w:rFonts w:asciiTheme="minorHAnsi" w:hAnsiTheme="minorHAnsi"/>
          <w:sz w:val="20"/>
        </w:rPr>
        <w:t>any assumptions</w:t>
      </w:r>
      <w:r w:rsidR="00D84F7E">
        <w:rPr>
          <w:rFonts w:asciiTheme="minorHAnsi" w:hAnsiTheme="minorHAnsi"/>
          <w:sz w:val="20"/>
        </w:rPr>
        <w:t>.</w:t>
      </w:r>
    </w:p>
    <w:p w14:paraId="156091CF" w14:textId="77777777" w:rsidR="00D84F7E" w:rsidRPr="00C155F7" w:rsidRDefault="00D84F7E" w:rsidP="00D84F7E">
      <w:pPr>
        <w:pStyle w:val="BodyText"/>
        <w:rPr>
          <w:rFonts w:ascii="Times New Roman" w:hAnsi="Times New Roman"/>
        </w:rPr>
      </w:pPr>
    </w:p>
    <w:p w14:paraId="34C67ABB" w14:textId="77777777" w:rsidR="00D84F7E" w:rsidRPr="00C155F7" w:rsidRDefault="00D84F7E" w:rsidP="00D84F7E">
      <w:pPr>
        <w:pStyle w:val="BodyText"/>
        <w:rPr>
          <w:rFonts w:ascii="Times New Roman" w:hAnsi="Times New Roman"/>
        </w:rPr>
      </w:pPr>
    </w:p>
    <w:p w14:paraId="3D5F2B2E" w14:textId="77777777" w:rsidR="00D84F7E" w:rsidRPr="00C155F7" w:rsidRDefault="00D84F7E" w:rsidP="00D84F7E">
      <w:pPr>
        <w:pStyle w:val="BodyText"/>
        <w:rPr>
          <w:rFonts w:ascii="Times New Roman" w:hAnsi="Times New Roman"/>
        </w:rPr>
      </w:pPr>
    </w:p>
    <w:p w14:paraId="070855FC" w14:textId="77777777" w:rsidR="00D84F7E" w:rsidRDefault="00D84F7E" w:rsidP="00A6400A"/>
    <w:p w14:paraId="65D768F4" w14:textId="77777777" w:rsidR="00CE7AF6" w:rsidRPr="00DF4250" w:rsidRDefault="00E83B55" w:rsidP="00CE7AF6">
      <w:pPr>
        <w:pStyle w:val="Instructions"/>
        <w:rPr>
          <w:rFonts w:asciiTheme="minorHAnsi" w:hAnsiTheme="minorHAnsi"/>
          <w:sz w:val="20"/>
        </w:rPr>
      </w:pPr>
      <w:r w:rsidRPr="00DF4250">
        <w:rPr>
          <w:rFonts w:asciiTheme="minorHAnsi" w:hAnsiTheme="minorHAnsi"/>
          <w:sz w:val="20"/>
        </w:rPr>
        <w:t>Show only revenues collected by WDFW</w:t>
      </w:r>
      <w:r w:rsidR="00390E04" w:rsidRPr="00DF4250">
        <w:rPr>
          <w:rFonts w:asciiTheme="minorHAnsi" w:hAnsiTheme="minorHAnsi"/>
          <w:sz w:val="20"/>
        </w:rPr>
        <w:t xml:space="preserve"> that are new to the state, not re-directed from another agency.</w:t>
      </w:r>
    </w:p>
    <w:tbl>
      <w:tblPr>
        <w:tblW w:w="101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425"/>
        <w:gridCol w:w="1425"/>
        <w:gridCol w:w="1425"/>
        <w:gridCol w:w="1425"/>
        <w:gridCol w:w="1425"/>
        <w:gridCol w:w="1425"/>
      </w:tblGrid>
      <w:tr w:rsidR="00D54148" w:rsidRPr="00B41B7D" w14:paraId="1018BD40" w14:textId="77777777" w:rsidTr="00272AAF">
        <w:trPr>
          <w:trHeight w:val="1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52A0" w14:textId="77777777" w:rsidR="00D54148" w:rsidRPr="00B41B7D" w:rsidRDefault="00D54148" w:rsidP="00346777">
            <w:pPr>
              <w:pStyle w:val="TableText"/>
              <w:rPr>
                <w:sz w:val="18"/>
              </w:rPr>
            </w:pPr>
            <w:r w:rsidRPr="00B41B7D">
              <w:rPr>
                <w:sz w:val="18"/>
              </w:rPr>
              <w:t>Fund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892DF" w14:textId="77777777" w:rsidR="00D54148" w:rsidRPr="00B41B7D" w:rsidRDefault="00D54148" w:rsidP="00080D1B">
            <w:pPr>
              <w:pStyle w:val="TableColhead"/>
              <w:rPr>
                <w:sz w:val="18"/>
              </w:rPr>
            </w:pPr>
            <w:r w:rsidRPr="00B41B7D">
              <w:rPr>
                <w:sz w:val="18"/>
              </w:rPr>
              <w:t>FY 2018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718B" w14:textId="77777777" w:rsidR="00D54148" w:rsidRPr="00B41B7D" w:rsidRDefault="00D54148" w:rsidP="00080D1B">
            <w:pPr>
              <w:pStyle w:val="TableColhead"/>
              <w:rPr>
                <w:sz w:val="18"/>
              </w:rPr>
            </w:pPr>
            <w:r w:rsidRPr="00B41B7D">
              <w:rPr>
                <w:sz w:val="18"/>
              </w:rPr>
              <w:t>FY 2019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B723" w14:textId="77777777" w:rsidR="00D54148" w:rsidRPr="00B41B7D" w:rsidRDefault="00D54148" w:rsidP="00080D1B">
            <w:pPr>
              <w:pStyle w:val="TableColhead"/>
              <w:rPr>
                <w:sz w:val="18"/>
              </w:rPr>
            </w:pPr>
            <w:r w:rsidRPr="00B41B7D">
              <w:rPr>
                <w:sz w:val="18"/>
              </w:rPr>
              <w:t>FY2020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AB29" w14:textId="77777777" w:rsidR="00D54148" w:rsidRPr="00B41B7D" w:rsidRDefault="00D54148" w:rsidP="00080D1B">
            <w:pPr>
              <w:pStyle w:val="TableColhead"/>
              <w:rPr>
                <w:sz w:val="18"/>
              </w:rPr>
            </w:pPr>
            <w:r w:rsidRPr="00B41B7D">
              <w:rPr>
                <w:sz w:val="18"/>
              </w:rPr>
              <w:t>FY2021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F786" w14:textId="77777777" w:rsidR="00D54148" w:rsidRPr="00B41B7D" w:rsidRDefault="00D54148" w:rsidP="00D54148">
            <w:pPr>
              <w:pStyle w:val="TableColhead"/>
              <w:rPr>
                <w:sz w:val="18"/>
              </w:rPr>
            </w:pPr>
            <w:r w:rsidRPr="00B41B7D">
              <w:rPr>
                <w:sz w:val="18"/>
              </w:rPr>
              <w:t>FY2022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8EC" w14:textId="77777777" w:rsidR="00D54148" w:rsidRPr="00B41B7D" w:rsidRDefault="00D54148" w:rsidP="00B506B2">
            <w:pPr>
              <w:pStyle w:val="TableColhead"/>
              <w:rPr>
                <w:sz w:val="18"/>
              </w:rPr>
            </w:pPr>
            <w:r w:rsidRPr="00B41B7D">
              <w:rPr>
                <w:sz w:val="18"/>
              </w:rPr>
              <w:t>FY2023</w:t>
            </w:r>
          </w:p>
        </w:tc>
      </w:tr>
      <w:tr w:rsidR="00DF28E7" w:rsidRPr="00B41B7D" w14:paraId="044FB6C8" w14:textId="77777777" w:rsidTr="00272AAF">
        <w:trPr>
          <w:trHeight w:val="17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20E8F0" w14:textId="77777777" w:rsidR="00DF28E7" w:rsidRPr="00B41B7D" w:rsidRDefault="00DF28E7" w:rsidP="00CE7AF6">
            <w:pPr>
              <w:pStyle w:val="BodyTex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9950ADE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5CEABA8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9C3108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711FA6A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C08DBF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0ABF0A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</w:tr>
      <w:tr w:rsidR="00DF28E7" w:rsidRPr="00B41B7D" w14:paraId="52D3E358" w14:textId="77777777" w:rsidTr="00272AAF">
        <w:trPr>
          <w:trHeight w:val="17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23C976" w14:textId="77777777" w:rsidR="00DF28E7" w:rsidRPr="00B41B7D" w:rsidRDefault="00DF28E7" w:rsidP="00CE7AF6">
            <w:pPr>
              <w:pStyle w:val="BodyTex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4F46D30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00DA28E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621F7E7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0303C59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587FD99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189334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</w:tr>
      <w:tr w:rsidR="00DF28E7" w:rsidRPr="00B41B7D" w14:paraId="4AFD81E4" w14:textId="77777777" w:rsidTr="00272AAF">
        <w:trPr>
          <w:trHeight w:val="17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C57C50" w14:textId="77777777" w:rsidR="00DF28E7" w:rsidRPr="00B41B7D" w:rsidRDefault="00DF28E7" w:rsidP="00CE7AF6">
            <w:pPr>
              <w:pStyle w:val="BodyTex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43EDEA2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EFB0F7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64AB79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913468E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3868A55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75A310" w14:textId="77777777" w:rsidR="00DF28E7" w:rsidRPr="00B41B7D" w:rsidRDefault="00DF28E7" w:rsidP="00CE7AF6">
            <w:pPr>
              <w:pStyle w:val="BodyText"/>
              <w:jc w:val="right"/>
              <w:rPr>
                <w:sz w:val="18"/>
              </w:rPr>
            </w:pPr>
          </w:p>
        </w:tc>
      </w:tr>
    </w:tbl>
    <w:p w14:paraId="7A6CE2F0" w14:textId="77777777" w:rsidR="00B41B7D" w:rsidRDefault="00B41B7D" w:rsidP="00517B03"/>
    <w:p w14:paraId="3E4B0C98" w14:textId="77777777" w:rsidR="00963AE8" w:rsidRPr="00B760C1" w:rsidRDefault="00963AE8" w:rsidP="00517B03">
      <w:pPr>
        <w:rPr>
          <w:i/>
        </w:rPr>
      </w:pPr>
    </w:p>
    <w:sectPr w:rsidR="00963AE8" w:rsidRPr="00B760C1" w:rsidSect="00E83B55">
      <w:footerReference w:type="default" r:id="rId8"/>
      <w:pgSz w:w="12240" w:h="15840" w:code="1"/>
      <w:pgMar w:top="720" w:right="900" w:bottom="317" w:left="900" w:header="70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89BF0" w14:textId="77777777" w:rsidR="00B269EC" w:rsidRDefault="00B269EC" w:rsidP="00A6400A">
      <w:r>
        <w:separator/>
      </w:r>
    </w:p>
  </w:endnote>
  <w:endnote w:type="continuationSeparator" w:id="0">
    <w:p w14:paraId="0D9FFBB0" w14:textId="77777777" w:rsidR="00B269EC" w:rsidRDefault="00B269EC" w:rsidP="00A6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1D9BF" w14:textId="3B3547ED" w:rsidR="00B629F9" w:rsidRPr="00124839" w:rsidRDefault="00A2618F" w:rsidP="00124839">
    <w:pPr>
      <w:pStyle w:val="Footer"/>
      <w:tabs>
        <w:tab w:val="clear" w:pos="8640"/>
        <w:tab w:val="right" w:pos="10440"/>
      </w:tabs>
      <w:rPr>
        <w:rFonts w:asciiTheme="minorHAnsi" w:hAnsiTheme="minorHAnsi"/>
        <w:noProof/>
      </w:rPr>
    </w:pPr>
    <w:r>
      <w:rPr>
        <w:rFonts w:asciiTheme="minorHAnsi" w:hAnsiTheme="minorHAnsi"/>
      </w:rPr>
      <w:fldChar w:fldCharType="begin"/>
    </w:r>
    <w:r>
      <w:rPr>
        <w:rFonts w:asciiTheme="minorHAnsi" w:hAnsiTheme="minorHAnsi"/>
      </w:rPr>
      <w:instrText xml:space="preserve"> FILENAME  \* FirstCap  \* MERGEFORMAT </w:instrText>
    </w:r>
    <w:r>
      <w:rPr>
        <w:rFonts w:asciiTheme="minorHAnsi" w:hAnsiTheme="minorHAnsi"/>
      </w:rPr>
      <w:fldChar w:fldCharType="separate"/>
    </w:r>
    <w:r w:rsidR="009B66AB">
      <w:rPr>
        <w:rFonts w:asciiTheme="minorHAnsi" w:hAnsiTheme="minorHAnsi"/>
        <w:noProof/>
      </w:rPr>
      <w:t>FN Template Session 20</w:t>
    </w:r>
    <w:r w:rsidR="00F84342">
      <w:rPr>
        <w:rFonts w:asciiTheme="minorHAnsi" w:hAnsiTheme="minorHAnsi"/>
        <w:noProof/>
      </w:rPr>
      <w:t>20</w:t>
    </w:r>
    <w:r w:rsidR="00FA28D0">
      <w:rPr>
        <w:rFonts w:asciiTheme="minorHAnsi" w:hAnsiTheme="minorHAnsi"/>
        <w:noProof/>
      </w:rPr>
      <w:t>.docx</w:t>
    </w:r>
    <w:r>
      <w:rPr>
        <w:rFonts w:asciiTheme="minorHAnsi" w:hAnsiTheme="minorHAnsi"/>
      </w:rPr>
      <w:fldChar w:fldCharType="end"/>
    </w:r>
    <w:r w:rsidR="00124839">
      <w:rPr>
        <w:rFonts w:asciiTheme="minorHAnsi" w:hAnsiTheme="minorHAnsi"/>
      </w:rPr>
      <w:tab/>
    </w:r>
    <w:r w:rsidR="00124839">
      <w:rPr>
        <w:rFonts w:asciiTheme="minorHAnsi" w:hAnsiTheme="minorHAnsi"/>
      </w:rPr>
      <w:tab/>
      <w:t xml:space="preserve">Page </w:t>
    </w:r>
    <w:r w:rsidR="00124839" w:rsidRPr="00124839">
      <w:rPr>
        <w:rFonts w:asciiTheme="minorHAnsi" w:hAnsiTheme="minorHAnsi"/>
      </w:rPr>
      <w:fldChar w:fldCharType="begin"/>
    </w:r>
    <w:r w:rsidR="00124839" w:rsidRPr="00124839">
      <w:rPr>
        <w:rFonts w:asciiTheme="minorHAnsi" w:hAnsiTheme="minorHAnsi"/>
      </w:rPr>
      <w:instrText xml:space="preserve"> PAGE   \* MERGEFORMAT </w:instrText>
    </w:r>
    <w:r w:rsidR="00124839" w:rsidRPr="00124839">
      <w:rPr>
        <w:rFonts w:asciiTheme="minorHAnsi" w:hAnsiTheme="minorHAnsi"/>
      </w:rPr>
      <w:fldChar w:fldCharType="separate"/>
    </w:r>
    <w:r w:rsidR="009A289A">
      <w:rPr>
        <w:rFonts w:asciiTheme="minorHAnsi" w:hAnsiTheme="minorHAnsi"/>
        <w:noProof/>
      </w:rPr>
      <w:t>2</w:t>
    </w:r>
    <w:r w:rsidR="00124839" w:rsidRPr="00124839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F035A" w14:textId="77777777" w:rsidR="00B269EC" w:rsidRDefault="00B269EC" w:rsidP="00A6400A">
      <w:r>
        <w:separator/>
      </w:r>
    </w:p>
  </w:footnote>
  <w:footnote w:type="continuationSeparator" w:id="0">
    <w:p w14:paraId="53D90F77" w14:textId="77777777" w:rsidR="00B269EC" w:rsidRDefault="00B269EC" w:rsidP="00A64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BF3"/>
    <w:multiLevelType w:val="hybridMultilevel"/>
    <w:tmpl w:val="8BDC1DC6"/>
    <w:lvl w:ilvl="0" w:tplc="9F1C90C0">
      <w:start w:val="3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06604"/>
    <w:multiLevelType w:val="hybridMultilevel"/>
    <w:tmpl w:val="D3DC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F2F0E"/>
    <w:multiLevelType w:val="hybridMultilevel"/>
    <w:tmpl w:val="46DCC67C"/>
    <w:lvl w:ilvl="0" w:tplc="155CEE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5A"/>
    <w:rsid w:val="0004155C"/>
    <w:rsid w:val="00047917"/>
    <w:rsid w:val="00060898"/>
    <w:rsid w:val="00073CB1"/>
    <w:rsid w:val="0009366F"/>
    <w:rsid w:val="000B24F4"/>
    <w:rsid w:val="000E0B71"/>
    <w:rsid w:val="000E3779"/>
    <w:rsid w:val="000F590E"/>
    <w:rsid w:val="00110E87"/>
    <w:rsid w:val="00121B45"/>
    <w:rsid w:val="00124839"/>
    <w:rsid w:val="00131BE6"/>
    <w:rsid w:val="001608C4"/>
    <w:rsid w:val="001A51D2"/>
    <w:rsid w:val="001B38A7"/>
    <w:rsid w:val="001D14CA"/>
    <w:rsid w:val="001E428C"/>
    <w:rsid w:val="00207B08"/>
    <w:rsid w:val="00224B4A"/>
    <w:rsid w:val="002544AA"/>
    <w:rsid w:val="00272AAF"/>
    <w:rsid w:val="002C1D07"/>
    <w:rsid w:val="002D5185"/>
    <w:rsid w:val="002E62C1"/>
    <w:rsid w:val="00326E6D"/>
    <w:rsid w:val="00330ECB"/>
    <w:rsid w:val="00346777"/>
    <w:rsid w:val="003530CE"/>
    <w:rsid w:val="00365CB6"/>
    <w:rsid w:val="0037710F"/>
    <w:rsid w:val="00390E04"/>
    <w:rsid w:val="003A707E"/>
    <w:rsid w:val="003B0A96"/>
    <w:rsid w:val="003B6D87"/>
    <w:rsid w:val="003C4219"/>
    <w:rsid w:val="003D3153"/>
    <w:rsid w:val="003E7C1E"/>
    <w:rsid w:val="00420228"/>
    <w:rsid w:val="004204BE"/>
    <w:rsid w:val="00446ADC"/>
    <w:rsid w:val="00455941"/>
    <w:rsid w:val="00470637"/>
    <w:rsid w:val="004939F8"/>
    <w:rsid w:val="004A197E"/>
    <w:rsid w:val="004A3D01"/>
    <w:rsid w:val="004D1DC6"/>
    <w:rsid w:val="00502944"/>
    <w:rsid w:val="00517B03"/>
    <w:rsid w:val="0052078E"/>
    <w:rsid w:val="0052321F"/>
    <w:rsid w:val="00526376"/>
    <w:rsid w:val="00583E7C"/>
    <w:rsid w:val="00590749"/>
    <w:rsid w:val="005D4E4E"/>
    <w:rsid w:val="005D75C2"/>
    <w:rsid w:val="005F47C5"/>
    <w:rsid w:val="00633C3A"/>
    <w:rsid w:val="0066605A"/>
    <w:rsid w:val="00672026"/>
    <w:rsid w:val="00697690"/>
    <w:rsid w:val="006D63D3"/>
    <w:rsid w:val="006F13F2"/>
    <w:rsid w:val="00733157"/>
    <w:rsid w:val="007826F4"/>
    <w:rsid w:val="00787872"/>
    <w:rsid w:val="007C6CB1"/>
    <w:rsid w:val="007F44D1"/>
    <w:rsid w:val="007F5A92"/>
    <w:rsid w:val="00801DD3"/>
    <w:rsid w:val="00824838"/>
    <w:rsid w:val="00837FAD"/>
    <w:rsid w:val="00846ED9"/>
    <w:rsid w:val="008477EF"/>
    <w:rsid w:val="00863E8E"/>
    <w:rsid w:val="00865758"/>
    <w:rsid w:val="00876FAD"/>
    <w:rsid w:val="00883F65"/>
    <w:rsid w:val="00893BEB"/>
    <w:rsid w:val="008C0B05"/>
    <w:rsid w:val="00951BF2"/>
    <w:rsid w:val="009571C8"/>
    <w:rsid w:val="00963AE8"/>
    <w:rsid w:val="00971619"/>
    <w:rsid w:val="00982D96"/>
    <w:rsid w:val="00984866"/>
    <w:rsid w:val="00990333"/>
    <w:rsid w:val="009A289A"/>
    <w:rsid w:val="009A3F49"/>
    <w:rsid w:val="009B66AB"/>
    <w:rsid w:val="009D40EC"/>
    <w:rsid w:val="00A05115"/>
    <w:rsid w:val="00A14BEF"/>
    <w:rsid w:val="00A2618F"/>
    <w:rsid w:val="00A32483"/>
    <w:rsid w:val="00A53DD1"/>
    <w:rsid w:val="00A563B3"/>
    <w:rsid w:val="00A6400A"/>
    <w:rsid w:val="00A811D5"/>
    <w:rsid w:val="00A9561B"/>
    <w:rsid w:val="00AA7655"/>
    <w:rsid w:val="00AB04A9"/>
    <w:rsid w:val="00AD7208"/>
    <w:rsid w:val="00AE2F7F"/>
    <w:rsid w:val="00B04159"/>
    <w:rsid w:val="00B269EC"/>
    <w:rsid w:val="00B4118B"/>
    <w:rsid w:val="00B41B7D"/>
    <w:rsid w:val="00B534F9"/>
    <w:rsid w:val="00B5363D"/>
    <w:rsid w:val="00B629F9"/>
    <w:rsid w:val="00B6777C"/>
    <w:rsid w:val="00B760C1"/>
    <w:rsid w:val="00B83105"/>
    <w:rsid w:val="00BB5608"/>
    <w:rsid w:val="00BC15D6"/>
    <w:rsid w:val="00BC585D"/>
    <w:rsid w:val="00BE0DF3"/>
    <w:rsid w:val="00C04DA6"/>
    <w:rsid w:val="00C155F7"/>
    <w:rsid w:val="00C444AF"/>
    <w:rsid w:val="00C4630E"/>
    <w:rsid w:val="00C476DE"/>
    <w:rsid w:val="00C82D16"/>
    <w:rsid w:val="00C92E4B"/>
    <w:rsid w:val="00CC412C"/>
    <w:rsid w:val="00CD7487"/>
    <w:rsid w:val="00CD78AE"/>
    <w:rsid w:val="00CE357C"/>
    <w:rsid w:val="00CE7AF6"/>
    <w:rsid w:val="00CF39C7"/>
    <w:rsid w:val="00D1378A"/>
    <w:rsid w:val="00D22ADB"/>
    <w:rsid w:val="00D328FE"/>
    <w:rsid w:val="00D502A3"/>
    <w:rsid w:val="00D54148"/>
    <w:rsid w:val="00D71E4E"/>
    <w:rsid w:val="00D75792"/>
    <w:rsid w:val="00D76A2A"/>
    <w:rsid w:val="00D84177"/>
    <w:rsid w:val="00D84F7E"/>
    <w:rsid w:val="00D853BE"/>
    <w:rsid w:val="00D87007"/>
    <w:rsid w:val="00D905B0"/>
    <w:rsid w:val="00D95408"/>
    <w:rsid w:val="00DA4EC5"/>
    <w:rsid w:val="00DB5772"/>
    <w:rsid w:val="00DC288A"/>
    <w:rsid w:val="00DE5A5A"/>
    <w:rsid w:val="00DF097F"/>
    <w:rsid w:val="00DF28E7"/>
    <w:rsid w:val="00DF2F6C"/>
    <w:rsid w:val="00DF4250"/>
    <w:rsid w:val="00E133C9"/>
    <w:rsid w:val="00E220AF"/>
    <w:rsid w:val="00E278BA"/>
    <w:rsid w:val="00E63C8C"/>
    <w:rsid w:val="00E675B6"/>
    <w:rsid w:val="00E83B55"/>
    <w:rsid w:val="00E9103C"/>
    <w:rsid w:val="00E952F2"/>
    <w:rsid w:val="00ED49AB"/>
    <w:rsid w:val="00ED6F94"/>
    <w:rsid w:val="00F05E12"/>
    <w:rsid w:val="00F1015A"/>
    <w:rsid w:val="00F13CC1"/>
    <w:rsid w:val="00F52521"/>
    <w:rsid w:val="00F5395C"/>
    <w:rsid w:val="00F84342"/>
    <w:rsid w:val="00F92D79"/>
    <w:rsid w:val="00FA28D0"/>
    <w:rsid w:val="00FA7BB7"/>
    <w:rsid w:val="00FB55F3"/>
    <w:rsid w:val="00FB759E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3583945B"/>
  <w15:docId w15:val="{B904C8A4-890B-48F7-9BEE-1DC66127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unhideWhenUsed/>
    <w:qFormat/>
    <w:rsid w:val="00E9103C"/>
    <w:rPr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F92D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8" w:color="auto"/>
      </w:pBdr>
      <w:shd w:val="clear" w:color="auto" w:fill="CC99FF"/>
      <w:spacing w:before="240" w:after="240"/>
      <w:jc w:val="center"/>
      <w:outlineLvl w:val="0"/>
    </w:pPr>
    <w:rPr>
      <w:rFonts w:ascii="Arial" w:hAnsi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6400A"/>
    <w:pPr>
      <w:spacing w:before="120" w:after="120"/>
      <w:outlineLvl w:val="1"/>
    </w:pPr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unhideWhenUsed/>
    <w:rPr>
      <w:rFonts w:ascii="Tahoma" w:hAnsi="Tahoma" w:cs="Tahoma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9103C"/>
    <w:rPr>
      <w:rFonts w:ascii="Arial" w:hAnsi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92D79"/>
    <w:rPr>
      <w:rFonts w:ascii="Arial" w:hAnsi="Arial"/>
      <w:b/>
      <w:sz w:val="32"/>
      <w:szCs w:val="32"/>
      <w:shd w:val="clear" w:color="auto" w:fill="CC99FF"/>
    </w:rPr>
  </w:style>
  <w:style w:type="paragraph" w:styleId="BodyText">
    <w:name w:val="Body Text"/>
    <w:basedOn w:val="Normal"/>
    <w:link w:val="BodyTextChar"/>
    <w:qFormat/>
    <w:rsid w:val="00E9103C"/>
    <w:pPr>
      <w:shd w:val="clear" w:color="auto" w:fill="CCFFCC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E9103C"/>
    <w:rPr>
      <w:rFonts w:ascii="Arial" w:hAnsi="Arial"/>
      <w:sz w:val="22"/>
      <w:szCs w:val="16"/>
      <w:shd w:val="clear" w:color="auto" w:fill="CCFFCC"/>
    </w:rPr>
  </w:style>
  <w:style w:type="paragraph" w:customStyle="1" w:styleId="Instructions">
    <w:name w:val="Instructions"/>
    <w:basedOn w:val="Normal"/>
    <w:qFormat/>
    <w:rsid w:val="00A6400A"/>
    <w:pPr>
      <w:spacing w:before="80" w:after="80"/>
    </w:pPr>
    <w:rPr>
      <w:rFonts w:ascii="Arial" w:hAnsi="Arial"/>
      <w:i/>
      <w:sz w:val="18"/>
    </w:rPr>
  </w:style>
  <w:style w:type="paragraph" w:customStyle="1" w:styleId="TableText">
    <w:name w:val="Table Text"/>
    <w:uiPriority w:val="99"/>
    <w:qFormat/>
    <w:rsid w:val="00455941"/>
    <w:rPr>
      <w:rFonts w:ascii="Verdana" w:hAnsi="Verdana"/>
      <w:szCs w:val="22"/>
    </w:rPr>
  </w:style>
  <w:style w:type="character" w:styleId="PlaceholderText">
    <w:name w:val="Placeholder Text"/>
    <w:basedOn w:val="DefaultParagraphFont"/>
    <w:uiPriority w:val="99"/>
    <w:semiHidden/>
    <w:rsid w:val="002E62C1"/>
    <w:rPr>
      <w:color w:val="808080"/>
    </w:rPr>
  </w:style>
  <w:style w:type="paragraph" w:customStyle="1" w:styleId="TableColhead">
    <w:name w:val="Table Colhead"/>
    <w:basedOn w:val="TableText"/>
    <w:uiPriority w:val="99"/>
    <w:qFormat/>
    <w:rsid w:val="00455941"/>
    <w:pPr>
      <w:jc w:val="center"/>
    </w:pPr>
  </w:style>
  <w:style w:type="table" w:styleId="TableGrid">
    <w:name w:val="Table Grid"/>
    <w:basedOn w:val="TableNormal"/>
    <w:uiPriority w:val="59"/>
    <w:rsid w:val="00D1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B6"/>
    <w:pPr>
      <w:ind w:left="720"/>
      <w:contextualSpacing/>
    </w:pPr>
  </w:style>
  <w:style w:type="paragraph" w:customStyle="1" w:styleId="Style1">
    <w:name w:val="Style1"/>
    <w:basedOn w:val="BodyText"/>
    <w:link w:val="Style1Char"/>
    <w:uiPriority w:val="99"/>
    <w:qFormat/>
    <w:rsid w:val="007826F4"/>
    <w:rPr>
      <w:rFonts w:ascii="Times New Roman" w:hAnsi="Times New Roman"/>
      <w:color w:val="0000CC"/>
      <w:sz w:val="24"/>
    </w:rPr>
  </w:style>
  <w:style w:type="character" w:customStyle="1" w:styleId="Style1Char">
    <w:name w:val="Style1 Char"/>
    <w:basedOn w:val="BodyTextChar"/>
    <w:link w:val="Style1"/>
    <w:uiPriority w:val="99"/>
    <w:rsid w:val="007826F4"/>
    <w:rPr>
      <w:rFonts w:ascii="Arial" w:hAnsi="Arial"/>
      <w:color w:val="0000CC"/>
      <w:sz w:val="24"/>
      <w:szCs w:val="16"/>
      <w:shd w:val="clear" w:color="auto" w:fill="CC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D31E-BBA4-4BB6-921A-5D9F9797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State Agency Fiscal Note</vt:lpstr>
    </vt:vector>
  </TitlesOfParts>
  <Company>OFM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State Agency Fiscal Note</dc:title>
  <dc:creator>deborah hoines</dc:creator>
  <cp:lastModifiedBy>Hamilton, Linda (OFM)</cp:lastModifiedBy>
  <cp:revision>2</cp:revision>
  <cp:lastPrinted>2017-01-08T01:39:00Z</cp:lastPrinted>
  <dcterms:created xsi:type="dcterms:W3CDTF">2019-12-10T17:19:00Z</dcterms:created>
  <dcterms:modified xsi:type="dcterms:W3CDTF">2019-12-10T17:19:00Z</dcterms:modified>
</cp:coreProperties>
</file>